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8EFA9" w14:textId="1D62BA63" w:rsidR="00854014" w:rsidRPr="00854014" w:rsidRDefault="006270AF" w:rsidP="00854014">
      <w:pPr>
        <w:shd w:val="clear" w:color="auto" w:fill="FFFFFF"/>
        <w:spacing w:line="276" w:lineRule="auto"/>
        <w:jc w:val="center"/>
        <w:rPr>
          <w:rFonts w:ascii="Century" w:eastAsia="Calibri" w:hAnsi="Century"/>
          <w:lang w:val="uk-UA"/>
        </w:rPr>
      </w:pPr>
      <w:bookmarkStart w:id="0" w:name="_Hlk62647722"/>
      <w:r w:rsidRPr="00854014">
        <w:rPr>
          <w:rFonts w:ascii="Century" w:eastAsia="Calibri" w:hAnsi="Century"/>
          <w:noProof/>
          <w:lang w:val="uk-UA"/>
        </w:rPr>
        <w:drawing>
          <wp:inline distT="0" distB="0" distL="0" distR="0" wp14:anchorId="283FAC83" wp14:editId="2C463B6E">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FEEEC9A" w14:textId="77777777" w:rsidR="00854014" w:rsidRPr="00854014" w:rsidRDefault="00854014" w:rsidP="00854014">
      <w:pPr>
        <w:shd w:val="clear" w:color="auto" w:fill="FFFFFF"/>
        <w:jc w:val="center"/>
        <w:rPr>
          <w:rFonts w:ascii="Century" w:eastAsia="Calibri" w:hAnsi="Century"/>
          <w:sz w:val="32"/>
          <w:szCs w:val="32"/>
          <w:lang w:val="uk-UA"/>
        </w:rPr>
      </w:pPr>
      <w:r w:rsidRPr="00854014">
        <w:rPr>
          <w:rFonts w:ascii="Century" w:eastAsia="Calibri" w:hAnsi="Century"/>
          <w:sz w:val="32"/>
          <w:szCs w:val="32"/>
          <w:lang w:val="uk-UA"/>
        </w:rPr>
        <w:t>УКРАЇНА</w:t>
      </w:r>
    </w:p>
    <w:p w14:paraId="6BF7B15A" w14:textId="77777777" w:rsidR="00854014" w:rsidRPr="00854014" w:rsidRDefault="00854014" w:rsidP="00854014">
      <w:pPr>
        <w:shd w:val="clear" w:color="auto" w:fill="FFFFFF"/>
        <w:jc w:val="center"/>
        <w:rPr>
          <w:rFonts w:ascii="Century" w:eastAsia="Calibri" w:hAnsi="Century"/>
          <w:b/>
          <w:sz w:val="32"/>
          <w:lang w:val="uk-UA"/>
        </w:rPr>
      </w:pPr>
      <w:r w:rsidRPr="00854014">
        <w:rPr>
          <w:rFonts w:ascii="Century" w:eastAsia="Calibri" w:hAnsi="Century"/>
          <w:b/>
          <w:sz w:val="32"/>
          <w:lang w:val="uk-UA"/>
        </w:rPr>
        <w:t>ГОРОДОЦЬКА МІСЬКА РАДА</w:t>
      </w:r>
    </w:p>
    <w:p w14:paraId="185BA8A2" w14:textId="77777777" w:rsidR="00854014" w:rsidRPr="00854014" w:rsidRDefault="00854014" w:rsidP="00854014">
      <w:pPr>
        <w:shd w:val="clear" w:color="auto" w:fill="FFFFFF"/>
        <w:jc w:val="center"/>
        <w:rPr>
          <w:rFonts w:ascii="Century" w:eastAsia="Calibri" w:hAnsi="Century"/>
          <w:sz w:val="32"/>
          <w:lang w:val="uk-UA"/>
        </w:rPr>
      </w:pPr>
      <w:r w:rsidRPr="00854014">
        <w:rPr>
          <w:rFonts w:ascii="Century" w:eastAsia="Calibri" w:hAnsi="Century"/>
          <w:sz w:val="32"/>
          <w:lang w:val="uk-UA"/>
        </w:rPr>
        <w:t>ЛЬВІВСЬКОЇ ОБЛАСТІ</w:t>
      </w:r>
    </w:p>
    <w:p w14:paraId="0F6107BA" w14:textId="77777777" w:rsidR="00854014" w:rsidRPr="00854014" w:rsidRDefault="00854014" w:rsidP="00854014">
      <w:pPr>
        <w:shd w:val="clear" w:color="auto" w:fill="FFFFFF"/>
        <w:jc w:val="center"/>
        <w:rPr>
          <w:rFonts w:ascii="Century" w:eastAsia="Calibri" w:hAnsi="Century"/>
          <w:b/>
          <w:sz w:val="28"/>
          <w:szCs w:val="28"/>
          <w:lang w:val="uk-UA"/>
        </w:rPr>
      </w:pPr>
      <w:r w:rsidRPr="00854014">
        <w:rPr>
          <w:rFonts w:ascii="Century" w:eastAsia="Calibri" w:hAnsi="Century"/>
          <w:b/>
          <w:sz w:val="32"/>
          <w:szCs w:val="32"/>
          <w:lang w:val="uk-UA"/>
        </w:rPr>
        <w:t xml:space="preserve">5 </w:t>
      </w:r>
      <w:r w:rsidRPr="00854014">
        <w:rPr>
          <w:rFonts w:ascii="Century" w:eastAsia="Calibri" w:hAnsi="Century"/>
          <w:b/>
          <w:caps/>
          <w:sz w:val="28"/>
          <w:szCs w:val="28"/>
          <w:lang w:val="uk-UA"/>
        </w:rPr>
        <w:t>сесія восьмого скликання</w:t>
      </w:r>
    </w:p>
    <w:p w14:paraId="187218E1" w14:textId="77777777" w:rsidR="00854014" w:rsidRPr="00854014" w:rsidRDefault="00854014" w:rsidP="00854014">
      <w:pPr>
        <w:spacing w:line="276" w:lineRule="auto"/>
        <w:jc w:val="center"/>
        <w:rPr>
          <w:rFonts w:ascii="Century" w:eastAsia="Calibri" w:hAnsi="Century"/>
          <w:b/>
          <w:sz w:val="28"/>
          <w:szCs w:val="28"/>
          <w:lang w:val="uk-UA"/>
        </w:rPr>
      </w:pPr>
    </w:p>
    <w:p w14:paraId="6C312CF4" w14:textId="2F51F790" w:rsidR="00854014" w:rsidRPr="00854014" w:rsidRDefault="00854014" w:rsidP="00854014">
      <w:pPr>
        <w:spacing w:line="276" w:lineRule="auto"/>
        <w:jc w:val="center"/>
        <w:rPr>
          <w:rFonts w:ascii="Century" w:eastAsia="Calibri" w:hAnsi="Century"/>
          <w:b/>
          <w:sz w:val="36"/>
          <w:szCs w:val="36"/>
          <w:lang w:val="uk-UA"/>
        </w:rPr>
      </w:pPr>
      <w:r w:rsidRPr="00854014">
        <w:rPr>
          <w:rFonts w:ascii="Century" w:eastAsia="Calibri" w:hAnsi="Century"/>
          <w:b/>
          <w:sz w:val="36"/>
          <w:szCs w:val="36"/>
          <w:lang w:val="uk-UA"/>
        </w:rPr>
        <w:t xml:space="preserve">РІШЕННЯ № </w:t>
      </w:r>
      <w:r w:rsidR="006270AF">
        <w:rPr>
          <w:rFonts w:ascii="Century" w:eastAsia="Calibri" w:hAnsi="Century"/>
          <w:bCs/>
          <w:sz w:val="36"/>
          <w:szCs w:val="36"/>
          <w:lang w:val="uk-UA"/>
        </w:rPr>
        <w:t>744</w:t>
      </w:r>
    </w:p>
    <w:p w14:paraId="359675D7" w14:textId="77777777" w:rsidR="00854014" w:rsidRPr="00854014" w:rsidRDefault="00854014" w:rsidP="00854014">
      <w:pPr>
        <w:jc w:val="both"/>
        <w:rPr>
          <w:rFonts w:ascii="Century" w:eastAsia="Calibri" w:hAnsi="Century"/>
          <w:sz w:val="28"/>
          <w:szCs w:val="28"/>
          <w:lang w:val="uk-UA"/>
        </w:rPr>
      </w:pPr>
      <w:r w:rsidRPr="00854014">
        <w:rPr>
          <w:rFonts w:ascii="Century" w:eastAsia="Calibri" w:hAnsi="Century"/>
          <w:sz w:val="28"/>
          <w:szCs w:val="28"/>
          <w:lang w:val="uk-UA"/>
        </w:rPr>
        <w:t>від 25 березня 2021 року</w:t>
      </w:r>
      <w:r w:rsidRPr="00854014">
        <w:rPr>
          <w:rFonts w:ascii="Century" w:eastAsia="Calibri" w:hAnsi="Century"/>
          <w:sz w:val="28"/>
          <w:szCs w:val="28"/>
          <w:lang w:val="uk-UA"/>
        </w:rPr>
        <w:tab/>
      </w:r>
      <w:r w:rsidRPr="00854014">
        <w:rPr>
          <w:rFonts w:ascii="Century" w:eastAsia="Calibri" w:hAnsi="Century"/>
          <w:sz w:val="28"/>
          <w:szCs w:val="28"/>
          <w:lang w:val="uk-UA"/>
        </w:rPr>
        <w:tab/>
      </w:r>
      <w:r w:rsidRPr="00854014">
        <w:rPr>
          <w:rFonts w:ascii="Century" w:eastAsia="Calibri" w:hAnsi="Century"/>
          <w:sz w:val="28"/>
          <w:szCs w:val="28"/>
          <w:lang w:val="uk-UA"/>
        </w:rPr>
        <w:tab/>
      </w:r>
      <w:r w:rsidRPr="00854014">
        <w:rPr>
          <w:rFonts w:ascii="Century" w:eastAsia="Calibri" w:hAnsi="Century"/>
          <w:sz w:val="28"/>
          <w:szCs w:val="28"/>
          <w:lang w:val="uk-UA"/>
        </w:rPr>
        <w:tab/>
      </w:r>
      <w:r w:rsidRPr="00854014">
        <w:rPr>
          <w:rFonts w:ascii="Century" w:eastAsia="Calibri" w:hAnsi="Century"/>
          <w:sz w:val="28"/>
          <w:szCs w:val="28"/>
          <w:lang w:val="uk-UA"/>
        </w:rPr>
        <w:tab/>
      </w:r>
      <w:r w:rsidRPr="00854014">
        <w:rPr>
          <w:rFonts w:ascii="Century" w:eastAsia="Calibri" w:hAnsi="Century"/>
          <w:sz w:val="28"/>
          <w:szCs w:val="28"/>
          <w:lang w:val="uk-UA"/>
        </w:rPr>
        <w:tab/>
      </w:r>
      <w:r w:rsidRPr="00854014">
        <w:rPr>
          <w:rFonts w:ascii="Century" w:eastAsia="Calibri" w:hAnsi="Century"/>
          <w:sz w:val="28"/>
          <w:szCs w:val="28"/>
          <w:lang w:val="uk-UA"/>
        </w:rPr>
        <w:tab/>
        <w:t xml:space="preserve">     м. Городок</w:t>
      </w:r>
    </w:p>
    <w:bookmarkEnd w:id="0"/>
    <w:p w14:paraId="683393D7" w14:textId="77777777" w:rsidR="00721CB6" w:rsidRPr="003115D0" w:rsidRDefault="00721CB6" w:rsidP="00721CB6">
      <w:pPr>
        <w:jc w:val="center"/>
        <w:rPr>
          <w:b/>
          <w:lang w:val="uk-UA"/>
        </w:rPr>
      </w:pPr>
    </w:p>
    <w:p w14:paraId="1DBB9E09" w14:textId="77777777" w:rsidR="00401BB0" w:rsidRPr="00854014" w:rsidRDefault="000137C2" w:rsidP="00854014">
      <w:pPr>
        <w:jc w:val="both"/>
        <w:rPr>
          <w:rFonts w:ascii="Century" w:eastAsia="Calibri" w:hAnsi="Century"/>
          <w:b/>
          <w:sz w:val="28"/>
          <w:szCs w:val="28"/>
          <w:lang w:val="uk-UA" w:eastAsia="en-US"/>
        </w:rPr>
      </w:pPr>
      <w:r w:rsidRPr="00854014">
        <w:rPr>
          <w:rFonts w:ascii="Century" w:hAnsi="Century"/>
          <w:b/>
          <w:sz w:val="28"/>
          <w:szCs w:val="28"/>
          <w:lang w:val="uk-UA"/>
        </w:rPr>
        <w:t xml:space="preserve">Про затвердження Програми </w:t>
      </w:r>
      <w:r w:rsidR="00401BB0" w:rsidRPr="00854014">
        <w:rPr>
          <w:rFonts w:ascii="Century" w:hAnsi="Century"/>
          <w:b/>
          <w:sz w:val="28"/>
          <w:szCs w:val="28"/>
          <w:lang w:val="uk-UA"/>
        </w:rPr>
        <w:t>забезпечення житлом на умовах</w:t>
      </w:r>
      <w:r w:rsidR="00854014" w:rsidRPr="00854014">
        <w:rPr>
          <w:rFonts w:ascii="Century" w:hAnsi="Century"/>
          <w:b/>
          <w:sz w:val="28"/>
          <w:szCs w:val="28"/>
          <w:lang w:val="uk-UA"/>
        </w:rPr>
        <w:t xml:space="preserve"> </w:t>
      </w:r>
      <w:r w:rsidR="00401BB0" w:rsidRPr="00854014">
        <w:rPr>
          <w:rFonts w:ascii="Century" w:hAnsi="Century"/>
          <w:b/>
          <w:sz w:val="28"/>
          <w:szCs w:val="28"/>
          <w:lang w:val="uk-UA"/>
        </w:rPr>
        <w:t xml:space="preserve">співфінансування </w:t>
      </w:r>
      <w:r w:rsidR="008C7092" w:rsidRPr="00854014">
        <w:rPr>
          <w:rFonts w:ascii="Century" w:hAnsi="Century"/>
          <w:b/>
          <w:sz w:val="28"/>
          <w:szCs w:val="28"/>
          <w:lang w:val="uk-UA"/>
        </w:rPr>
        <w:t xml:space="preserve">  </w:t>
      </w:r>
      <w:r w:rsidR="00401BB0" w:rsidRPr="00854014">
        <w:rPr>
          <w:rFonts w:ascii="Century" w:eastAsia="Calibri" w:hAnsi="Century"/>
          <w:b/>
          <w:sz w:val="28"/>
          <w:szCs w:val="28"/>
          <w:lang w:val="uk-UA" w:eastAsia="en-US"/>
        </w:rPr>
        <w:t>учасників бойових</w:t>
      </w:r>
      <w:r w:rsidR="00854014" w:rsidRPr="00854014">
        <w:rPr>
          <w:rFonts w:ascii="Century" w:eastAsia="Calibri" w:hAnsi="Century"/>
          <w:b/>
          <w:sz w:val="28"/>
          <w:szCs w:val="28"/>
          <w:lang w:val="uk-UA" w:eastAsia="en-US"/>
        </w:rPr>
        <w:t xml:space="preserve"> </w:t>
      </w:r>
      <w:r w:rsidR="00401BB0" w:rsidRPr="00854014">
        <w:rPr>
          <w:rFonts w:ascii="Century" w:eastAsia="Calibri" w:hAnsi="Century"/>
          <w:b/>
          <w:sz w:val="28"/>
          <w:szCs w:val="28"/>
          <w:lang w:val="uk-UA" w:eastAsia="en-US"/>
        </w:rPr>
        <w:t xml:space="preserve">дій – учасників АТО (ООС) та їхніх родин, бійців-добровольців АТО, а також родин героїв Небесної Сотні , які перебувають на обліку потребуючих покращення житлових умов у виконавчому комітеті Городоцької міської ради на 2021 -2025 роки </w:t>
      </w:r>
    </w:p>
    <w:p w14:paraId="41AA8D92" w14:textId="77777777" w:rsidR="008C7092" w:rsidRPr="00854014" w:rsidRDefault="008C7092" w:rsidP="008C7092">
      <w:pPr>
        <w:jc w:val="both"/>
        <w:rPr>
          <w:rFonts w:ascii="Century" w:hAnsi="Century"/>
          <w:b/>
          <w:sz w:val="28"/>
          <w:szCs w:val="28"/>
          <w:lang w:val="uk-UA"/>
        </w:rPr>
      </w:pPr>
    </w:p>
    <w:p w14:paraId="4705ECC3" w14:textId="77777777" w:rsidR="00401BB0" w:rsidRPr="00854014" w:rsidRDefault="00E93C07" w:rsidP="00854014">
      <w:pPr>
        <w:tabs>
          <w:tab w:val="left" w:pos="1260"/>
        </w:tabs>
        <w:spacing w:line="276" w:lineRule="auto"/>
        <w:ind w:firstLine="720"/>
        <w:jc w:val="both"/>
        <w:rPr>
          <w:rFonts w:ascii="Century" w:hAnsi="Century"/>
          <w:bCs/>
          <w:color w:val="000000"/>
          <w:sz w:val="28"/>
          <w:szCs w:val="28"/>
          <w:lang w:val="uk-UA" w:eastAsia="zh-CN"/>
        </w:rPr>
      </w:pPr>
      <w:r w:rsidRPr="00854014">
        <w:rPr>
          <w:rFonts w:ascii="Century" w:hAnsi="Century"/>
          <w:b/>
          <w:sz w:val="28"/>
          <w:szCs w:val="28"/>
          <w:lang w:val="uk-UA"/>
        </w:rPr>
        <w:t xml:space="preserve">     </w:t>
      </w:r>
      <w:r w:rsidR="00401BB0" w:rsidRPr="00854014">
        <w:rPr>
          <w:rFonts w:ascii="Century" w:hAnsi="Century"/>
          <w:sz w:val="28"/>
          <w:szCs w:val="28"/>
          <w:lang w:val="uk-UA"/>
        </w:rPr>
        <w:t xml:space="preserve">З метою розв’язання </w:t>
      </w:r>
      <w:r w:rsidR="00401BB0" w:rsidRPr="00854014">
        <w:rPr>
          <w:rFonts w:ascii="Century" w:eastAsia="TimesNewRomanPSMT-Identity-H" w:hAnsi="Century"/>
          <w:sz w:val="28"/>
          <w:szCs w:val="28"/>
          <w:lang w:val="uk-UA" w:eastAsia="uk-UA"/>
        </w:rPr>
        <w:t>соціальної проблеми забезпечення житлом на умовах співфінансування</w:t>
      </w:r>
      <w:r w:rsidR="00F7271D" w:rsidRPr="00854014">
        <w:rPr>
          <w:rFonts w:ascii="Century" w:eastAsia="TimesNewRomanPSMT-Identity-H" w:hAnsi="Century"/>
          <w:sz w:val="28"/>
          <w:szCs w:val="28"/>
          <w:lang w:val="uk-UA" w:eastAsia="uk-UA"/>
        </w:rPr>
        <w:t xml:space="preserve"> </w:t>
      </w:r>
      <w:r w:rsidR="00401BB0" w:rsidRPr="00854014">
        <w:rPr>
          <w:rFonts w:ascii="Century" w:eastAsia="TimesNewRomanPSMT-Identity-H" w:hAnsi="Century"/>
          <w:sz w:val="28"/>
          <w:szCs w:val="28"/>
          <w:lang w:val="uk-UA" w:eastAsia="uk-UA"/>
        </w:rPr>
        <w:t>учасників бойових дій – учасників</w:t>
      </w:r>
      <w:r w:rsidR="00F7271D" w:rsidRPr="00854014">
        <w:rPr>
          <w:rFonts w:ascii="Century" w:eastAsia="TimesNewRomanPSMT-Identity-H" w:hAnsi="Century"/>
          <w:sz w:val="28"/>
          <w:szCs w:val="28"/>
          <w:lang w:val="uk-UA" w:eastAsia="uk-UA"/>
        </w:rPr>
        <w:t xml:space="preserve"> АТО (ООС) та їхніх родин, бійців-добровольців АТО</w:t>
      </w:r>
      <w:r w:rsidR="00C8659F" w:rsidRPr="00854014">
        <w:rPr>
          <w:rFonts w:ascii="Century" w:eastAsia="TimesNewRomanPSMT-Identity-H" w:hAnsi="Century"/>
          <w:sz w:val="28"/>
          <w:szCs w:val="28"/>
          <w:lang w:val="uk-UA" w:eastAsia="uk-UA"/>
        </w:rPr>
        <w:t xml:space="preserve">, а також родин героїв Небесної Сотні, які перебувають на обліку потребуючих покращення житлових умов у виконавчому комітеті Городоцької міської ради на 2021-2025 роки, беручи до уваги комплексну Програму соціальної підтримки  у Львівській області учасників АТО (ООС) та їхніх родин, бійців-добровольців АТО, а також родин Героїв Небесної Сотні на 2021-2025 року затверджену рішенням сесії обласної ради від 18.02.2021 року № 53 </w:t>
      </w:r>
      <w:r w:rsidR="00401BB0" w:rsidRPr="00854014">
        <w:rPr>
          <w:rFonts w:ascii="Century" w:eastAsia="TimesNewRomanPSMT-Identity-H" w:hAnsi="Century"/>
          <w:sz w:val="28"/>
          <w:szCs w:val="28"/>
          <w:lang w:val="uk-UA" w:eastAsia="uk-UA"/>
        </w:rPr>
        <w:t xml:space="preserve">, </w:t>
      </w:r>
      <w:r w:rsidR="00401BB0" w:rsidRPr="00854014">
        <w:rPr>
          <w:rFonts w:ascii="Century" w:hAnsi="Century"/>
          <w:sz w:val="28"/>
          <w:szCs w:val="28"/>
          <w:lang w:val="uk-UA"/>
        </w:rPr>
        <w:t xml:space="preserve"> беручи до уваги </w:t>
      </w:r>
      <w:r w:rsidR="002E5CCD" w:rsidRPr="00854014">
        <w:rPr>
          <w:rFonts w:ascii="Century" w:hAnsi="Century"/>
          <w:sz w:val="28"/>
          <w:szCs w:val="28"/>
          <w:lang w:val="uk-UA"/>
        </w:rPr>
        <w:t xml:space="preserve">порядок </w:t>
      </w:r>
      <w:r w:rsidR="002E5CCD" w:rsidRPr="00854014">
        <w:rPr>
          <w:rFonts w:ascii="Century" w:hAnsi="Century"/>
          <w:bCs/>
          <w:color w:val="000000"/>
          <w:sz w:val="28"/>
          <w:szCs w:val="28"/>
          <w:lang w:val="uk-UA"/>
        </w:rPr>
        <w:t>придбання житла для учасників АТО (ООС) та родин Героїв Небесної Сотні на умовах співфінансування , затверджений рішенням сесії обласної ради від 16.03.2021 року № 86</w:t>
      </w:r>
      <w:r w:rsidR="00401BB0" w:rsidRPr="00854014">
        <w:rPr>
          <w:rFonts w:ascii="Century" w:hAnsi="Century"/>
          <w:sz w:val="28"/>
          <w:szCs w:val="28"/>
          <w:lang w:val="uk-UA"/>
        </w:rPr>
        <w:t>,  керуючись ст. 26 Закону України «Про місцеве самоврядування в Україні»,  Бюджетним кодексом України,  міська рада</w:t>
      </w:r>
    </w:p>
    <w:p w14:paraId="4958BCB2" w14:textId="77777777" w:rsidR="002E5CCD" w:rsidRPr="00854014" w:rsidRDefault="00401BB0" w:rsidP="00854014">
      <w:pPr>
        <w:pStyle w:val="a3"/>
        <w:spacing w:line="276" w:lineRule="auto"/>
        <w:jc w:val="center"/>
        <w:rPr>
          <w:rFonts w:ascii="Century" w:hAnsi="Century"/>
          <w:b/>
          <w:sz w:val="28"/>
          <w:szCs w:val="28"/>
          <w:lang w:val="uk-UA"/>
        </w:rPr>
      </w:pPr>
      <w:r w:rsidRPr="00854014">
        <w:rPr>
          <w:rFonts w:ascii="Century" w:hAnsi="Century"/>
          <w:b/>
          <w:sz w:val="28"/>
          <w:szCs w:val="28"/>
          <w:lang w:val="uk-UA"/>
        </w:rPr>
        <w:t>В</w:t>
      </w:r>
      <w:r w:rsidR="00854014">
        <w:rPr>
          <w:rFonts w:ascii="Century" w:hAnsi="Century"/>
          <w:b/>
          <w:sz w:val="28"/>
          <w:szCs w:val="28"/>
          <w:lang w:val="uk-UA"/>
        </w:rPr>
        <w:t xml:space="preserve"> </w:t>
      </w:r>
      <w:r w:rsidRPr="00854014">
        <w:rPr>
          <w:rFonts w:ascii="Century" w:hAnsi="Century"/>
          <w:b/>
          <w:sz w:val="28"/>
          <w:szCs w:val="28"/>
          <w:lang w:val="uk-UA"/>
        </w:rPr>
        <w:t>И</w:t>
      </w:r>
      <w:r w:rsidR="00854014">
        <w:rPr>
          <w:rFonts w:ascii="Century" w:hAnsi="Century"/>
          <w:b/>
          <w:sz w:val="28"/>
          <w:szCs w:val="28"/>
          <w:lang w:val="uk-UA"/>
        </w:rPr>
        <w:t xml:space="preserve"> </w:t>
      </w:r>
      <w:r w:rsidRPr="00854014">
        <w:rPr>
          <w:rFonts w:ascii="Century" w:hAnsi="Century"/>
          <w:b/>
          <w:sz w:val="28"/>
          <w:szCs w:val="28"/>
          <w:lang w:val="uk-UA"/>
        </w:rPr>
        <w:t>Р</w:t>
      </w:r>
      <w:r w:rsidR="00854014">
        <w:rPr>
          <w:rFonts w:ascii="Century" w:hAnsi="Century"/>
          <w:b/>
          <w:sz w:val="28"/>
          <w:szCs w:val="28"/>
          <w:lang w:val="uk-UA"/>
        </w:rPr>
        <w:t xml:space="preserve"> </w:t>
      </w:r>
      <w:r w:rsidRPr="00854014">
        <w:rPr>
          <w:rFonts w:ascii="Century" w:hAnsi="Century"/>
          <w:b/>
          <w:sz w:val="28"/>
          <w:szCs w:val="28"/>
          <w:lang w:val="uk-UA"/>
        </w:rPr>
        <w:t>І</w:t>
      </w:r>
      <w:r w:rsidR="00854014">
        <w:rPr>
          <w:rFonts w:ascii="Century" w:hAnsi="Century"/>
          <w:b/>
          <w:sz w:val="28"/>
          <w:szCs w:val="28"/>
          <w:lang w:val="uk-UA"/>
        </w:rPr>
        <w:t xml:space="preserve"> </w:t>
      </w:r>
      <w:r w:rsidRPr="00854014">
        <w:rPr>
          <w:rFonts w:ascii="Century" w:hAnsi="Century"/>
          <w:b/>
          <w:sz w:val="28"/>
          <w:szCs w:val="28"/>
          <w:lang w:val="uk-UA"/>
        </w:rPr>
        <w:t>Ш</w:t>
      </w:r>
      <w:r w:rsidR="00854014">
        <w:rPr>
          <w:rFonts w:ascii="Century" w:hAnsi="Century"/>
          <w:b/>
          <w:sz w:val="28"/>
          <w:szCs w:val="28"/>
          <w:lang w:val="uk-UA"/>
        </w:rPr>
        <w:t xml:space="preserve"> </w:t>
      </w:r>
      <w:r w:rsidRPr="00854014">
        <w:rPr>
          <w:rFonts w:ascii="Century" w:hAnsi="Century"/>
          <w:b/>
          <w:sz w:val="28"/>
          <w:szCs w:val="28"/>
          <w:lang w:val="uk-UA"/>
        </w:rPr>
        <w:t>И</w:t>
      </w:r>
      <w:r w:rsidR="00854014">
        <w:rPr>
          <w:rFonts w:ascii="Century" w:hAnsi="Century"/>
          <w:b/>
          <w:sz w:val="28"/>
          <w:szCs w:val="28"/>
          <w:lang w:val="uk-UA"/>
        </w:rPr>
        <w:t xml:space="preserve"> </w:t>
      </w:r>
      <w:r w:rsidRPr="00854014">
        <w:rPr>
          <w:rFonts w:ascii="Century" w:hAnsi="Century"/>
          <w:b/>
          <w:sz w:val="28"/>
          <w:szCs w:val="28"/>
          <w:lang w:val="uk-UA"/>
        </w:rPr>
        <w:t>Л</w:t>
      </w:r>
      <w:r w:rsidR="00854014">
        <w:rPr>
          <w:rFonts w:ascii="Century" w:hAnsi="Century"/>
          <w:b/>
          <w:sz w:val="28"/>
          <w:szCs w:val="28"/>
          <w:lang w:val="uk-UA"/>
        </w:rPr>
        <w:t xml:space="preserve"> </w:t>
      </w:r>
      <w:r w:rsidRPr="00854014">
        <w:rPr>
          <w:rFonts w:ascii="Century" w:hAnsi="Century"/>
          <w:b/>
          <w:sz w:val="28"/>
          <w:szCs w:val="28"/>
          <w:lang w:val="uk-UA"/>
        </w:rPr>
        <w:t>А:</w:t>
      </w:r>
    </w:p>
    <w:p w14:paraId="6C4BD9EB" w14:textId="77777777" w:rsidR="008B0E12" w:rsidRPr="00854014" w:rsidRDefault="008B0E12" w:rsidP="00854014">
      <w:pPr>
        <w:spacing w:line="276" w:lineRule="auto"/>
        <w:jc w:val="both"/>
        <w:rPr>
          <w:rFonts w:ascii="Century" w:hAnsi="Century"/>
          <w:sz w:val="28"/>
          <w:szCs w:val="28"/>
          <w:lang w:val="uk-UA"/>
        </w:rPr>
      </w:pPr>
      <w:r w:rsidRPr="00854014">
        <w:rPr>
          <w:rFonts w:ascii="Century" w:hAnsi="Century"/>
          <w:sz w:val="28"/>
          <w:szCs w:val="28"/>
          <w:lang w:val="uk-UA"/>
        </w:rPr>
        <w:t xml:space="preserve">1.  </w:t>
      </w:r>
      <w:r w:rsidRPr="00854014">
        <w:rPr>
          <w:rFonts w:ascii="Century" w:eastAsia="Calibri" w:hAnsi="Century"/>
          <w:bCs/>
          <w:iCs/>
          <w:sz w:val="28"/>
          <w:szCs w:val="28"/>
          <w:lang w:val="uk-UA" w:eastAsia="en-US"/>
        </w:rPr>
        <w:t>Затвердити</w:t>
      </w:r>
      <w:r w:rsidR="002E5CCD" w:rsidRPr="00854014">
        <w:rPr>
          <w:rFonts w:ascii="Century" w:hAnsi="Century"/>
          <w:sz w:val="28"/>
          <w:szCs w:val="28"/>
          <w:lang w:val="uk-UA"/>
        </w:rPr>
        <w:t xml:space="preserve"> Програму забезпечення житлом на умовах співфінансування   </w:t>
      </w:r>
      <w:r w:rsidR="002E5CCD" w:rsidRPr="00854014">
        <w:rPr>
          <w:rFonts w:ascii="Century" w:eastAsia="Calibri" w:hAnsi="Century"/>
          <w:sz w:val="28"/>
          <w:szCs w:val="28"/>
          <w:lang w:val="uk-UA" w:eastAsia="en-US"/>
        </w:rPr>
        <w:t xml:space="preserve">учасників бойових дій – учасників АТО (ООС) та їхніх родин, бійців-добровольців АТО, а також родин героїв Небесної Сотні , які перебувають на обліку потребуючих покращення житлових </w:t>
      </w:r>
      <w:r w:rsidR="002E5CCD" w:rsidRPr="00854014">
        <w:rPr>
          <w:rFonts w:ascii="Century" w:eastAsia="Calibri" w:hAnsi="Century"/>
          <w:sz w:val="28"/>
          <w:szCs w:val="28"/>
          <w:lang w:val="uk-UA" w:eastAsia="en-US"/>
        </w:rPr>
        <w:lastRenderedPageBreak/>
        <w:t>умов у виконавчому комітеті Городоцької міської ради на 2021 -2025 роки</w:t>
      </w:r>
      <w:r w:rsidR="002E5CCD" w:rsidRPr="00854014">
        <w:rPr>
          <w:rFonts w:ascii="Century" w:eastAsia="Calibri" w:hAnsi="Century"/>
          <w:bCs/>
          <w:iCs/>
          <w:sz w:val="28"/>
          <w:szCs w:val="28"/>
          <w:lang w:val="uk-UA" w:eastAsia="en-US"/>
        </w:rPr>
        <w:t xml:space="preserve"> </w:t>
      </w:r>
      <w:r w:rsidRPr="00854014">
        <w:rPr>
          <w:rFonts w:ascii="Century" w:hAnsi="Century" w:cs="Calibri"/>
          <w:sz w:val="28"/>
          <w:szCs w:val="28"/>
          <w:lang w:val="uk-UA" w:eastAsia="ar-SA"/>
        </w:rPr>
        <w:t xml:space="preserve">(далі – Програма), що </w:t>
      </w:r>
      <w:hyperlink w:anchor="z1" w:history="1">
        <w:r w:rsidRPr="00854014">
          <w:rPr>
            <w:rStyle w:val="a6"/>
            <w:rFonts w:ascii="Century" w:hAnsi="Century" w:cs="Calibri"/>
            <w:color w:val="auto"/>
            <w:sz w:val="28"/>
            <w:szCs w:val="28"/>
            <w:u w:val="none"/>
            <w:lang w:val="uk-UA" w:eastAsia="ar-SA"/>
          </w:rPr>
          <w:t>додає</w:t>
        </w:r>
        <w:r w:rsidRPr="00854014">
          <w:rPr>
            <w:rStyle w:val="a6"/>
            <w:rFonts w:ascii="Century" w:hAnsi="Century" w:cs="Calibri"/>
            <w:color w:val="auto"/>
            <w:sz w:val="28"/>
            <w:szCs w:val="28"/>
            <w:u w:val="none"/>
            <w:lang w:val="uk-UA" w:eastAsia="ar-SA"/>
          </w:rPr>
          <w:t>т</w:t>
        </w:r>
        <w:r w:rsidRPr="00854014">
          <w:rPr>
            <w:rStyle w:val="a6"/>
            <w:rFonts w:ascii="Century" w:hAnsi="Century" w:cs="Calibri"/>
            <w:color w:val="auto"/>
            <w:sz w:val="28"/>
            <w:szCs w:val="28"/>
            <w:u w:val="none"/>
            <w:lang w:val="uk-UA" w:eastAsia="ar-SA"/>
          </w:rPr>
          <w:t>ься</w:t>
        </w:r>
      </w:hyperlink>
      <w:r w:rsidRPr="00854014">
        <w:rPr>
          <w:rFonts w:ascii="Century" w:hAnsi="Century" w:cs="Calibri"/>
          <w:sz w:val="28"/>
          <w:szCs w:val="28"/>
          <w:lang w:val="uk-UA" w:eastAsia="ar-SA"/>
        </w:rPr>
        <w:t>.</w:t>
      </w:r>
    </w:p>
    <w:p w14:paraId="34F403BC" w14:textId="77777777" w:rsidR="008A4A4A" w:rsidRPr="00854014" w:rsidRDefault="008A4A4A" w:rsidP="00854014">
      <w:pPr>
        <w:pStyle w:val="3"/>
        <w:shd w:val="clear" w:color="auto" w:fill="FFFFFF"/>
        <w:spacing w:before="300" w:after="150" w:line="276" w:lineRule="auto"/>
        <w:ind w:firstLine="567"/>
        <w:rPr>
          <w:rFonts w:ascii="Century" w:hAnsi="Century"/>
          <w:b w:val="0"/>
          <w:bCs w:val="0"/>
          <w:sz w:val="28"/>
          <w:szCs w:val="28"/>
          <w:lang w:val="uk-UA"/>
        </w:rPr>
      </w:pPr>
      <w:r w:rsidRPr="00854014">
        <w:rPr>
          <w:rFonts w:ascii="Century" w:hAnsi="Century"/>
          <w:b w:val="0"/>
          <w:sz w:val="28"/>
          <w:szCs w:val="28"/>
          <w:lang w:val="uk-UA"/>
        </w:rPr>
        <w:t xml:space="preserve">2. </w:t>
      </w:r>
      <w:r w:rsidR="000E4F7D" w:rsidRPr="00854014">
        <w:rPr>
          <w:rFonts w:ascii="Century" w:hAnsi="Century"/>
          <w:b w:val="0"/>
          <w:sz w:val="28"/>
          <w:szCs w:val="28"/>
        </w:rPr>
        <w:t xml:space="preserve">Контроль за </w:t>
      </w:r>
      <w:proofErr w:type="spellStart"/>
      <w:r w:rsidR="000E4F7D" w:rsidRPr="00854014">
        <w:rPr>
          <w:rFonts w:ascii="Century" w:hAnsi="Century"/>
          <w:b w:val="0"/>
          <w:sz w:val="28"/>
          <w:szCs w:val="28"/>
        </w:rPr>
        <w:t>виконанням</w:t>
      </w:r>
      <w:proofErr w:type="spellEnd"/>
      <w:r w:rsidR="000E4F7D" w:rsidRPr="00854014">
        <w:rPr>
          <w:rFonts w:ascii="Century" w:hAnsi="Century"/>
          <w:b w:val="0"/>
          <w:sz w:val="28"/>
          <w:szCs w:val="28"/>
        </w:rPr>
        <w:t xml:space="preserve"> </w:t>
      </w:r>
      <w:r w:rsidR="000E4F7D" w:rsidRPr="00854014">
        <w:rPr>
          <w:rFonts w:ascii="Century" w:hAnsi="Century"/>
          <w:b w:val="0"/>
          <w:sz w:val="28"/>
          <w:szCs w:val="28"/>
          <w:lang w:val="uk-UA"/>
        </w:rPr>
        <w:t xml:space="preserve">  </w:t>
      </w:r>
      <w:proofErr w:type="spellStart"/>
      <w:r w:rsidR="000E4F7D" w:rsidRPr="00854014">
        <w:rPr>
          <w:rFonts w:ascii="Century" w:hAnsi="Century"/>
          <w:b w:val="0"/>
          <w:sz w:val="28"/>
          <w:szCs w:val="28"/>
        </w:rPr>
        <w:t>рішення</w:t>
      </w:r>
      <w:proofErr w:type="spellEnd"/>
      <w:r w:rsidR="000E4F7D" w:rsidRPr="00854014">
        <w:rPr>
          <w:rFonts w:ascii="Century" w:hAnsi="Century"/>
          <w:b w:val="0"/>
          <w:sz w:val="28"/>
          <w:szCs w:val="28"/>
        </w:rPr>
        <w:t xml:space="preserve"> </w:t>
      </w:r>
      <w:proofErr w:type="spellStart"/>
      <w:r w:rsidR="000E4F7D" w:rsidRPr="00854014">
        <w:rPr>
          <w:rFonts w:ascii="Century" w:hAnsi="Century"/>
          <w:b w:val="0"/>
          <w:sz w:val="28"/>
          <w:szCs w:val="28"/>
        </w:rPr>
        <w:t>покласти</w:t>
      </w:r>
      <w:proofErr w:type="spellEnd"/>
      <w:r w:rsidR="000E4F7D" w:rsidRPr="00854014">
        <w:rPr>
          <w:rFonts w:ascii="Century" w:hAnsi="Century"/>
          <w:b w:val="0"/>
          <w:sz w:val="28"/>
          <w:szCs w:val="28"/>
        </w:rPr>
        <w:t xml:space="preserve"> на </w:t>
      </w:r>
      <w:proofErr w:type="gramStart"/>
      <w:r w:rsidRPr="00854014">
        <w:rPr>
          <w:rFonts w:ascii="Century" w:hAnsi="Century"/>
          <w:b w:val="0"/>
          <w:bCs w:val="0"/>
          <w:sz w:val="28"/>
          <w:szCs w:val="28"/>
          <w:lang w:val="uk-UA"/>
        </w:rPr>
        <w:t>к</w:t>
      </w:r>
      <w:proofErr w:type="spellStart"/>
      <w:r w:rsidRPr="00854014">
        <w:rPr>
          <w:rFonts w:ascii="Century" w:hAnsi="Century"/>
          <w:b w:val="0"/>
          <w:bCs w:val="0"/>
          <w:sz w:val="28"/>
          <w:szCs w:val="28"/>
        </w:rPr>
        <w:t>омісі</w:t>
      </w:r>
      <w:proofErr w:type="spellEnd"/>
      <w:r w:rsidRPr="00854014">
        <w:rPr>
          <w:rFonts w:ascii="Century" w:hAnsi="Century"/>
          <w:b w:val="0"/>
          <w:bCs w:val="0"/>
          <w:sz w:val="28"/>
          <w:szCs w:val="28"/>
          <w:lang w:val="uk-UA"/>
        </w:rPr>
        <w:t xml:space="preserve">ю </w:t>
      </w:r>
      <w:r w:rsidRPr="00854014">
        <w:rPr>
          <w:rFonts w:ascii="Century" w:hAnsi="Century"/>
          <w:b w:val="0"/>
          <w:bCs w:val="0"/>
          <w:sz w:val="28"/>
          <w:szCs w:val="28"/>
        </w:rPr>
        <w:t xml:space="preserve"> з</w:t>
      </w:r>
      <w:proofErr w:type="gramEnd"/>
      <w:r w:rsidRPr="00854014">
        <w:rPr>
          <w:rFonts w:ascii="Century" w:hAnsi="Century"/>
          <w:b w:val="0"/>
          <w:bCs w:val="0"/>
          <w:sz w:val="28"/>
          <w:szCs w:val="28"/>
        </w:rPr>
        <w:t xml:space="preserve"> </w:t>
      </w:r>
      <w:proofErr w:type="spellStart"/>
      <w:r w:rsidRPr="00854014">
        <w:rPr>
          <w:rFonts w:ascii="Century" w:hAnsi="Century"/>
          <w:b w:val="0"/>
          <w:bCs w:val="0"/>
          <w:sz w:val="28"/>
          <w:szCs w:val="28"/>
        </w:rPr>
        <w:t>питань</w:t>
      </w:r>
      <w:proofErr w:type="spellEnd"/>
      <w:r w:rsidRPr="00854014">
        <w:rPr>
          <w:rFonts w:ascii="Century" w:hAnsi="Century"/>
          <w:b w:val="0"/>
          <w:bCs w:val="0"/>
          <w:sz w:val="28"/>
          <w:szCs w:val="28"/>
        </w:rPr>
        <w:t xml:space="preserve"> бюджету, </w:t>
      </w:r>
      <w:proofErr w:type="spellStart"/>
      <w:r w:rsidRPr="00854014">
        <w:rPr>
          <w:rFonts w:ascii="Century" w:hAnsi="Century"/>
          <w:b w:val="0"/>
          <w:bCs w:val="0"/>
          <w:sz w:val="28"/>
          <w:szCs w:val="28"/>
        </w:rPr>
        <w:t>соціально-економічного</w:t>
      </w:r>
      <w:proofErr w:type="spellEnd"/>
      <w:r w:rsidRPr="00854014">
        <w:rPr>
          <w:rFonts w:ascii="Century" w:hAnsi="Century"/>
          <w:b w:val="0"/>
          <w:bCs w:val="0"/>
          <w:sz w:val="28"/>
          <w:szCs w:val="28"/>
        </w:rPr>
        <w:t xml:space="preserve"> </w:t>
      </w:r>
      <w:proofErr w:type="spellStart"/>
      <w:r w:rsidRPr="00854014">
        <w:rPr>
          <w:rFonts w:ascii="Century" w:hAnsi="Century"/>
          <w:b w:val="0"/>
          <w:bCs w:val="0"/>
          <w:sz w:val="28"/>
          <w:szCs w:val="28"/>
        </w:rPr>
        <w:t>розвитку</w:t>
      </w:r>
      <w:proofErr w:type="spellEnd"/>
      <w:r w:rsidRPr="00854014">
        <w:rPr>
          <w:rFonts w:ascii="Century" w:hAnsi="Century"/>
          <w:b w:val="0"/>
          <w:bCs w:val="0"/>
          <w:sz w:val="28"/>
          <w:szCs w:val="28"/>
        </w:rPr>
        <w:t xml:space="preserve">, </w:t>
      </w:r>
      <w:proofErr w:type="spellStart"/>
      <w:r w:rsidRPr="00854014">
        <w:rPr>
          <w:rFonts w:ascii="Century" w:hAnsi="Century"/>
          <w:b w:val="0"/>
          <w:bCs w:val="0"/>
          <w:sz w:val="28"/>
          <w:szCs w:val="28"/>
        </w:rPr>
        <w:t>комунального</w:t>
      </w:r>
      <w:proofErr w:type="spellEnd"/>
      <w:r w:rsidRPr="00854014">
        <w:rPr>
          <w:rFonts w:ascii="Century" w:hAnsi="Century"/>
          <w:b w:val="0"/>
          <w:bCs w:val="0"/>
          <w:sz w:val="28"/>
          <w:szCs w:val="28"/>
        </w:rPr>
        <w:t xml:space="preserve"> майна і </w:t>
      </w:r>
      <w:proofErr w:type="spellStart"/>
      <w:r w:rsidRPr="00854014">
        <w:rPr>
          <w:rFonts w:ascii="Century" w:hAnsi="Century"/>
          <w:b w:val="0"/>
          <w:bCs w:val="0"/>
          <w:sz w:val="28"/>
          <w:szCs w:val="28"/>
        </w:rPr>
        <w:t>приватизації</w:t>
      </w:r>
      <w:proofErr w:type="spellEnd"/>
      <w:r w:rsidR="002E5CCD" w:rsidRPr="00854014">
        <w:rPr>
          <w:rFonts w:ascii="Century" w:hAnsi="Century"/>
          <w:b w:val="0"/>
          <w:bCs w:val="0"/>
          <w:sz w:val="28"/>
          <w:szCs w:val="28"/>
          <w:lang w:val="uk-UA"/>
        </w:rPr>
        <w:t xml:space="preserve"> (гол. Комісії </w:t>
      </w:r>
      <w:proofErr w:type="spellStart"/>
      <w:r w:rsidR="002E5CCD" w:rsidRPr="00854014">
        <w:rPr>
          <w:rFonts w:ascii="Century" w:hAnsi="Century"/>
          <w:b w:val="0"/>
          <w:bCs w:val="0"/>
          <w:sz w:val="28"/>
          <w:szCs w:val="28"/>
          <w:lang w:val="uk-UA"/>
        </w:rPr>
        <w:t>Мєскало</w:t>
      </w:r>
      <w:proofErr w:type="spellEnd"/>
      <w:r w:rsidR="002E5CCD" w:rsidRPr="00854014">
        <w:rPr>
          <w:rFonts w:ascii="Century" w:hAnsi="Century"/>
          <w:b w:val="0"/>
          <w:bCs w:val="0"/>
          <w:sz w:val="28"/>
          <w:szCs w:val="28"/>
          <w:lang w:val="uk-UA"/>
        </w:rPr>
        <w:t xml:space="preserve"> І.С.)</w:t>
      </w:r>
    </w:p>
    <w:p w14:paraId="1040046A" w14:textId="77777777" w:rsidR="003A3116" w:rsidRPr="00854014" w:rsidRDefault="008A4A4A" w:rsidP="00854014">
      <w:pPr>
        <w:pStyle w:val="a3"/>
        <w:spacing w:line="276" w:lineRule="auto"/>
        <w:contextualSpacing/>
        <w:jc w:val="both"/>
        <w:rPr>
          <w:rFonts w:ascii="Century" w:hAnsi="Century"/>
          <w:sz w:val="28"/>
          <w:szCs w:val="28"/>
          <w:lang w:val="uk-UA"/>
        </w:rPr>
      </w:pPr>
      <w:r w:rsidRPr="00854014">
        <w:rPr>
          <w:rFonts w:ascii="Century" w:hAnsi="Century"/>
          <w:sz w:val="28"/>
          <w:szCs w:val="28"/>
          <w:lang w:val="uk-UA"/>
        </w:rPr>
        <w:t xml:space="preserve"> </w:t>
      </w:r>
    </w:p>
    <w:p w14:paraId="02F60411" w14:textId="77777777" w:rsidR="00D336D2" w:rsidRPr="00854014" w:rsidRDefault="00D336D2" w:rsidP="00854014">
      <w:pPr>
        <w:pStyle w:val="a3"/>
        <w:spacing w:line="276" w:lineRule="auto"/>
        <w:contextualSpacing/>
        <w:jc w:val="both"/>
        <w:rPr>
          <w:rFonts w:ascii="Century" w:hAnsi="Century"/>
          <w:sz w:val="28"/>
          <w:szCs w:val="28"/>
          <w:lang w:val="uk-UA"/>
        </w:rPr>
      </w:pPr>
    </w:p>
    <w:p w14:paraId="3306C470" w14:textId="655FE502" w:rsidR="006270AF" w:rsidRDefault="00BE73FA" w:rsidP="00854014">
      <w:pPr>
        <w:pStyle w:val="a3"/>
        <w:spacing w:line="276" w:lineRule="auto"/>
        <w:jc w:val="both"/>
        <w:rPr>
          <w:rFonts w:ascii="Century" w:hAnsi="Century"/>
          <w:sz w:val="28"/>
          <w:szCs w:val="28"/>
        </w:rPr>
      </w:pPr>
      <w:r w:rsidRPr="00854014">
        <w:rPr>
          <w:rFonts w:ascii="Century" w:hAnsi="Century"/>
          <w:sz w:val="28"/>
          <w:szCs w:val="28"/>
        </w:rPr>
        <w:t> </w:t>
      </w:r>
      <w:r w:rsidR="000F4EF8" w:rsidRPr="00854014">
        <w:rPr>
          <w:rFonts w:ascii="Century" w:hAnsi="Century"/>
          <w:b/>
          <w:sz w:val="28"/>
          <w:szCs w:val="28"/>
          <w:lang w:val="uk-UA"/>
        </w:rPr>
        <w:t>Міський голова</w:t>
      </w:r>
      <w:r w:rsidRPr="00854014">
        <w:rPr>
          <w:rFonts w:ascii="Century" w:hAnsi="Century"/>
          <w:b/>
          <w:sz w:val="28"/>
          <w:szCs w:val="28"/>
        </w:rPr>
        <w:t xml:space="preserve">                                                 </w:t>
      </w:r>
      <w:r w:rsidR="008A4A4A" w:rsidRPr="00854014">
        <w:rPr>
          <w:rFonts w:ascii="Century" w:hAnsi="Century"/>
          <w:b/>
          <w:sz w:val="28"/>
          <w:szCs w:val="28"/>
          <w:lang w:val="uk-UA"/>
        </w:rPr>
        <w:t>В</w:t>
      </w:r>
      <w:r w:rsidR="002E5CCD" w:rsidRPr="00854014">
        <w:rPr>
          <w:rFonts w:ascii="Century" w:hAnsi="Century"/>
          <w:b/>
          <w:sz w:val="28"/>
          <w:szCs w:val="28"/>
          <w:lang w:val="uk-UA"/>
        </w:rPr>
        <w:t>олодимир  РЕМЕНЯК</w:t>
      </w:r>
      <w:r w:rsidR="008A4A4A" w:rsidRPr="00854014">
        <w:rPr>
          <w:rFonts w:ascii="Century" w:hAnsi="Century"/>
          <w:b/>
          <w:sz w:val="28"/>
          <w:szCs w:val="28"/>
          <w:lang w:val="uk-UA"/>
        </w:rPr>
        <w:t xml:space="preserve"> </w:t>
      </w:r>
      <w:r w:rsidRPr="00854014">
        <w:rPr>
          <w:rFonts w:ascii="Century" w:hAnsi="Century"/>
          <w:sz w:val="28"/>
          <w:szCs w:val="28"/>
        </w:rPr>
        <w:t> </w:t>
      </w:r>
    </w:p>
    <w:p w14:paraId="5B7C6E9C" w14:textId="77777777" w:rsidR="006270AF" w:rsidRPr="006270AF" w:rsidRDefault="006270AF" w:rsidP="006270AF">
      <w:pPr>
        <w:ind w:left="5954"/>
        <w:rPr>
          <w:rFonts w:ascii="Century" w:eastAsia="Calibri" w:hAnsi="Century"/>
          <w:b/>
          <w:bCs/>
          <w:color w:val="000000"/>
          <w:spacing w:val="1"/>
          <w:sz w:val="28"/>
          <w:szCs w:val="28"/>
          <w:lang w:val="uk-UA" w:eastAsia="en-US"/>
        </w:rPr>
      </w:pPr>
      <w:r>
        <w:rPr>
          <w:rFonts w:ascii="Century" w:hAnsi="Century"/>
          <w:sz w:val="28"/>
          <w:szCs w:val="28"/>
        </w:rPr>
        <w:br w:type="page"/>
      </w:r>
      <w:r w:rsidRPr="006270AF">
        <w:rPr>
          <w:rFonts w:ascii="Century" w:eastAsia="Calibri" w:hAnsi="Century"/>
          <w:b/>
          <w:bCs/>
          <w:color w:val="000000"/>
          <w:spacing w:val="1"/>
          <w:sz w:val="28"/>
          <w:szCs w:val="28"/>
          <w:lang w:val="uk-UA" w:eastAsia="en-US"/>
        </w:rPr>
        <w:lastRenderedPageBreak/>
        <w:t>ЗАТВЕРДЖЕНО</w:t>
      </w:r>
    </w:p>
    <w:p w14:paraId="4FAC3B00" w14:textId="77777777" w:rsidR="006270AF" w:rsidRPr="006270AF" w:rsidRDefault="006270AF" w:rsidP="006270AF">
      <w:pPr>
        <w:ind w:left="5954"/>
        <w:rPr>
          <w:rFonts w:ascii="Century" w:eastAsia="Calibri" w:hAnsi="Century"/>
          <w:color w:val="000000"/>
          <w:spacing w:val="1"/>
          <w:sz w:val="28"/>
          <w:szCs w:val="28"/>
          <w:lang w:val="uk-UA" w:eastAsia="en-US"/>
        </w:rPr>
      </w:pPr>
      <w:r w:rsidRPr="006270AF">
        <w:rPr>
          <w:rFonts w:ascii="Century" w:eastAsia="Calibri" w:hAnsi="Century"/>
          <w:color w:val="000000"/>
          <w:spacing w:val="1"/>
          <w:sz w:val="28"/>
          <w:szCs w:val="28"/>
          <w:lang w:val="uk-UA" w:eastAsia="en-US"/>
        </w:rPr>
        <w:t>Рішення сесії Городоцької міської ради</w:t>
      </w:r>
    </w:p>
    <w:p w14:paraId="1D605129" w14:textId="49182C3B" w:rsidR="006270AF" w:rsidRPr="006270AF" w:rsidRDefault="006270AF" w:rsidP="006270AF">
      <w:pPr>
        <w:ind w:left="5954"/>
        <w:rPr>
          <w:rFonts w:ascii="Century" w:eastAsia="Calibri" w:hAnsi="Century"/>
          <w:color w:val="000000"/>
          <w:spacing w:val="1"/>
          <w:sz w:val="28"/>
          <w:szCs w:val="28"/>
          <w:lang w:val="uk-UA" w:eastAsia="en-US"/>
        </w:rPr>
      </w:pPr>
      <w:r w:rsidRPr="006270AF">
        <w:rPr>
          <w:rFonts w:ascii="Century" w:eastAsia="Calibri" w:hAnsi="Century"/>
          <w:color w:val="000000"/>
          <w:spacing w:val="1"/>
          <w:sz w:val="28"/>
          <w:szCs w:val="28"/>
          <w:lang w:val="uk-UA" w:eastAsia="en-US"/>
        </w:rPr>
        <w:t xml:space="preserve">25.03.2021 № </w:t>
      </w:r>
      <w:r>
        <w:rPr>
          <w:rFonts w:ascii="Century" w:eastAsia="Calibri" w:hAnsi="Century"/>
          <w:color w:val="000000"/>
          <w:spacing w:val="1"/>
          <w:sz w:val="28"/>
          <w:szCs w:val="28"/>
          <w:lang w:val="uk-UA" w:eastAsia="en-US"/>
        </w:rPr>
        <w:t>744</w:t>
      </w:r>
    </w:p>
    <w:p w14:paraId="1316436D" w14:textId="77777777" w:rsidR="006270AF" w:rsidRPr="006270AF" w:rsidRDefault="006270AF" w:rsidP="006270AF">
      <w:pPr>
        <w:spacing w:after="200" w:line="276" w:lineRule="auto"/>
        <w:rPr>
          <w:rFonts w:ascii="Century" w:eastAsia="Calibri" w:hAnsi="Century"/>
          <w:color w:val="000000"/>
          <w:spacing w:val="1"/>
          <w:sz w:val="28"/>
          <w:szCs w:val="28"/>
          <w:lang w:val="uk-UA" w:eastAsia="en-US"/>
        </w:rPr>
      </w:pPr>
    </w:p>
    <w:p w14:paraId="5825628B" w14:textId="77777777" w:rsidR="006270AF" w:rsidRPr="006270AF" w:rsidRDefault="006270AF" w:rsidP="006270AF">
      <w:pPr>
        <w:spacing w:after="200" w:line="276" w:lineRule="auto"/>
        <w:rPr>
          <w:rFonts w:ascii="Century" w:eastAsia="Calibri" w:hAnsi="Century"/>
          <w:color w:val="000000"/>
          <w:spacing w:val="1"/>
          <w:sz w:val="28"/>
          <w:szCs w:val="28"/>
          <w:lang w:val="uk-UA" w:eastAsia="en-US"/>
        </w:rPr>
      </w:pPr>
    </w:p>
    <w:p w14:paraId="2D42664F" w14:textId="77777777" w:rsidR="006270AF" w:rsidRPr="006270AF" w:rsidRDefault="006270AF" w:rsidP="006270AF">
      <w:pPr>
        <w:spacing w:after="200" w:line="276" w:lineRule="auto"/>
        <w:rPr>
          <w:rFonts w:ascii="Century" w:eastAsia="Calibri" w:hAnsi="Century"/>
          <w:color w:val="000000"/>
          <w:spacing w:val="1"/>
          <w:sz w:val="28"/>
          <w:szCs w:val="28"/>
          <w:lang w:val="uk-UA" w:eastAsia="en-US"/>
        </w:rPr>
      </w:pPr>
    </w:p>
    <w:p w14:paraId="675BA92E" w14:textId="77777777" w:rsidR="006270AF" w:rsidRPr="006270AF" w:rsidRDefault="006270AF" w:rsidP="006270AF">
      <w:pPr>
        <w:jc w:val="center"/>
        <w:rPr>
          <w:rFonts w:ascii="Century" w:eastAsia="Calibri" w:hAnsi="Century"/>
          <w:b/>
          <w:sz w:val="36"/>
          <w:szCs w:val="36"/>
          <w:lang w:val="uk-UA" w:eastAsia="en-US"/>
        </w:rPr>
      </w:pPr>
      <w:r w:rsidRPr="006270AF">
        <w:rPr>
          <w:rFonts w:ascii="Century" w:eastAsia="Calibri" w:hAnsi="Century"/>
          <w:b/>
          <w:sz w:val="36"/>
          <w:szCs w:val="36"/>
          <w:lang w:val="uk-UA" w:eastAsia="en-US"/>
        </w:rPr>
        <w:t>ПРОГРАМА</w:t>
      </w:r>
    </w:p>
    <w:p w14:paraId="42764AAA" w14:textId="77777777" w:rsidR="006270AF" w:rsidRPr="006270AF" w:rsidRDefault="006270AF" w:rsidP="006270AF">
      <w:pPr>
        <w:jc w:val="center"/>
        <w:rPr>
          <w:rFonts w:ascii="Century" w:eastAsia="Calibri" w:hAnsi="Century"/>
          <w:b/>
          <w:sz w:val="36"/>
          <w:szCs w:val="36"/>
          <w:lang w:val="uk-UA" w:eastAsia="en-US"/>
        </w:rPr>
      </w:pPr>
      <w:r w:rsidRPr="006270AF">
        <w:rPr>
          <w:rFonts w:ascii="Century" w:eastAsia="Calibri" w:hAnsi="Century"/>
          <w:b/>
          <w:sz w:val="36"/>
          <w:szCs w:val="36"/>
          <w:lang w:val="uk-UA" w:eastAsia="en-US"/>
        </w:rPr>
        <w:t xml:space="preserve">забезпечення житлом на умовах співфінансування учасників бойових дій – учасників АТО (ООС) та їхніх родин, бійців-добровольців АТО, а також родин героїв Небесної Сотні , які перебувають на обліку потребуючих покращення житлових умов у виконавчому комітеті Городоцької міської ради на 2021 -2025 роки </w:t>
      </w:r>
    </w:p>
    <w:p w14:paraId="4F1B2663" w14:textId="77777777" w:rsidR="006270AF" w:rsidRPr="006270AF" w:rsidRDefault="006270AF" w:rsidP="006270AF">
      <w:pPr>
        <w:jc w:val="center"/>
        <w:rPr>
          <w:rFonts w:ascii="Century" w:eastAsia="Calibri" w:hAnsi="Century"/>
          <w:b/>
          <w:sz w:val="36"/>
          <w:szCs w:val="36"/>
          <w:lang w:val="uk-UA" w:eastAsia="en-US"/>
        </w:rPr>
      </w:pPr>
    </w:p>
    <w:p w14:paraId="5F9C7A81" w14:textId="77777777" w:rsidR="006270AF" w:rsidRPr="006270AF" w:rsidRDefault="006270AF" w:rsidP="006270AF">
      <w:pPr>
        <w:shd w:val="clear" w:color="auto" w:fill="FFFFFF"/>
        <w:spacing w:after="200" w:line="456" w:lineRule="exact"/>
        <w:ind w:right="768"/>
        <w:jc w:val="center"/>
        <w:rPr>
          <w:rFonts w:ascii="Century" w:eastAsia="Calibri" w:hAnsi="Century"/>
          <w:b/>
          <w:bCs/>
          <w:color w:val="000000"/>
          <w:spacing w:val="-11"/>
          <w:sz w:val="28"/>
          <w:szCs w:val="28"/>
          <w:lang w:val="uk-UA" w:eastAsia="en-US"/>
        </w:rPr>
      </w:pPr>
    </w:p>
    <w:p w14:paraId="11149F34" w14:textId="77777777" w:rsidR="006270AF" w:rsidRPr="006270AF" w:rsidRDefault="006270AF" w:rsidP="006270AF">
      <w:pPr>
        <w:shd w:val="clear" w:color="auto" w:fill="FFFFFF"/>
        <w:spacing w:after="200" w:line="456" w:lineRule="exact"/>
        <w:ind w:right="768"/>
        <w:jc w:val="center"/>
        <w:rPr>
          <w:rFonts w:ascii="Century" w:eastAsia="Calibri" w:hAnsi="Century"/>
          <w:b/>
          <w:bCs/>
          <w:color w:val="000000"/>
          <w:spacing w:val="-11"/>
          <w:sz w:val="28"/>
          <w:szCs w:val="28"/>
          <w:lang w:val="uk-UA" w:eastAsia="en-US"/>
        </w:rPr>
      </w:pPr>
    </w:p>
    <w:p w14:paraId="5F2C366D" w14:textId="77777777" w:rsidR="006270AF" w:rsidRPr="006270AF" w:rsidRDefault="006270AF" w:rsidP="006270AF">
      <w:pPr>
        <w:shd w:val="clear" w:color="auto" w:fill="FFFFFF"/>
        <w:spacing w:after="200" w:line="456" w:lineRule="exact"/>
        <w:ind w:right="768"/>
        <w:jc w:val="center"/>
        <w:rPr>
          <w:rFonts w:ascii="Century" w:eastAsia="Calibri" w:hAnsi="Century"/>
          <w:b/>
          <w:bCs/>
          <w:color w:val="000000"/>
          <w:spacing w:val="-11"/>
          <w:sz w:val="42"/>
          <w:szCs w:val="42"/>
          <w:lang w:val="uk-UA" w:eastAsia="en-US"/>
        </w:rPr>
      </w:pPr>
    </w:p>
    <w:p w14:paraId="3E30D7B4" w14:textId="77777777" w:rsidR="006270AF" w:rsidRPr="006270AF" w:rsidRDefault="006270AF" w:rsidP="006270AF">
      <w:pPr>
        <w:shd w:val="clear" w:color="auto" w:fill="FFFFFF"/>
        <w:spacing w:after="200" w:line="276" w:lineRule="auto"/>
        <w:jc w:val="center"/>
        <w:rPr>
          <w:rFonts w:ascii="Century" w:eastAsia="Calibri" w:hAnsi="Century"/>
          <w:b/>
          <w:bCs/>
          <w:color w:val="000000"/>
          <w:spacing w:val="-11"/>
          <w:sz w:val="42"/>
          <w:szCs w:val="42"/>
          <w:lang w:val="uk-UA" w:eastAsia="en-US"/>
        </w:rPr>
      </w:pPr>
    </w:p>
    <w:p w14:paraId="72CFE1A4" w14:textId="77777777" w:rsidR="006270AF" w:rsidRPr="006270AF" w:rsidRDefault="006270AF" w:rsidP="006270AF">
      <w:pPr>
        <w:shd w:val="clear" w:color="auto" w:fill="FFFFFF"/>
        <w:spacing w:after="200" w:line="276" w:lineRule="auto"/>
        <w:jc w:val="center"/>
        <w:rPr>
          <w:rFonts w:ascii="Century" w:eastAsia="Calibri" w:hAnsi="Century"/>
          <w:b/>
          <w:bCs/>
          <w:color w:val="000000"/>
          <w:spacing w:val="-4"/>
          <w:sz w:val="32"/>
          <w:szCs w:val="32"/>
          <w:lang w:val="uk-UA" w:eastAsia="en-US"/>
        </w:rPr>
      </w:pPr>
    </w:p>
    <w:p w14:paraId="2C1034D5" w14:textId="77777777" w:rsidR="006270AF" w:rsidRPr="006270AF" w:rsidRDefault="006270AF" w:rsidP="006270AF">
      <w:pPr>
        <w:shd w:val="clear" w:color="auto" w:fill="FFFFFF"/>
        <w:spacing w:after="200" w:line="276" w:lineRule="auto"/>
        <w:jc w:val="center"/>
        <w:rPr>
          <w:rFonts w:ascii="Century" w:eastAsia="Calibri" w:hAnsi="Century"/>
          <w:b/>
          <w:bCs/>
          <w:color w:val="000000"/>
          <w:spacing w:val="-4"/>
          <w:sz w:val="32"/>
          <w:szCs w:val="32"/>
          <w:lang w:val="uk-UA" w:eastAsia="en-US"/>
        </w:rPr>
      </w:pPr>
    </w:p>
    <w:p w14:paraId="04C7AAB8" w14:textId="77777777" w:rsidR="006270AF" w:rsidRPr="006270AF" w:rsidRDefault="006270AF" w:rsidP="006270AF">
      <w:pPr>
        <w:shd w:val="clear" w:color="auto" w:fill="FFFFFF"/>
        <w:spacing w:after="200" w:line="276" w:lineRule="auto"/>
        <w:jc w:val="center"/>
        <w:rPr>
          <w:rFonts w:ascii="Century" w:eastAsia="Calibri" w:hAnsi="Century"/>
          <w:b/>
          <w:bCs/>
          <w:color w:val="000000"/>
          <w:spacing w:val="-4"/>
          <w:sz w:val="32"/>
          <w:szCs w:val="32"/>
          <w:lang w:val="uk-UA" w:eastAsia="en-US"/>
        </w:rPr>
      </w:pPr>
    </w:p>
    <w:p w14:paraId="7AED186D" w14:textId="77777777" w:rsidR="006270AF" w:rsidRPr="006270AF" w:rsidRDefault="006270AF" w:rsidP="006270AF">
      <w:pPr>
        <w:shd w:val="clear" w:color="auto" w:fill="FFFFFF"/>
        <w:spacing w:after="200" w:line="276" w:lineRule="auto"/>
        <w:jc w:val="center"/>
        <w:rPr>
          <w:rFonts w:ascii="Century" w:eastAsia="Calibri" w:hAnsi="Century"/>
          <w:b/>
          <w:bCs/>
          <w:color w:val="000000"/>
          <w:spacing w:val="-4"/>
          <w:sz w:val="32"/>
          <w:szCs w:val="32"/>
          <w:lang w:val="uk-UA" w:eastAsia="en-US"/>
        </w:rPr>
      </w:pPr>
    </w:p>
    <w:p w14:paraId="63FEB0BD" w14:textId="77777777" w:rsidR="006270AF" w:rsidRPr="006270AF" w:rsidRDefault="006270AF" w:rsidP="006270AF">
      <w:pPr>
        <w:shd w:val="clear" w:color="auto" w:fill="FFFFFF"/>
        <w:spacing w:after="200" w:line="276" w:lineRule="auto"/>
        <w:jc w:val="center"/>
        <w:rPr>
          <w:rFonts w:ascii="Century" w:eastAsia="Calibri" w:hAnsi="Century"/>
          <w:b/>
          <w:bCs/>
          <w:color w:val="000000"/>
          <w:spacing w:val="-4"/>
          <w:sz w:val="32"/>
          <w:szCs w:val="32"/>
          <w:lang w:val="uk-UA" w:eastAsia="en-US"/>
        </w:rPr>
      </w:pPr>
    </w:p>
    <w:p w14:paraId="3CCF41BD" w14:textId="77777777" w:rsidR="006270AF" w:rsidRPr="006270AF" w:rsidRDefault="006270AF" w:rsidP="006270AF">
      <w:pPr>
        <w:shd w:val="clear" w:color="auto" w:fill="FFFFFF"/>
        <w:spacing w:after="200" w:line="276" w:lineRule="auto"/>
        <w:jc w:val="center"/>
        <w:rPr>
          <w:rFonts w:ascii="Century" w:eastAsia="Calibri" w:hAnsi="Century"/>
          <w:b/>
          <w:bCs/>
          <w:color w:val="000000"/>
          <w:spacing w:val="-4"/>
          <w:sz w:val="32"/>
          <w:szCs w:val="32"/>
          <w:lang w:val="uk-UA" w:eastAsia="en-US"/>
        </w:rPr>
      </w:pPr>
    </w:p>
    <w:p w14:paraId="7619CBE5" w14:textId="77777777" w:rsidR="006270AF" w:rsidRPr="006270AF" w:rsidRDefault="006270AF" w:rsidP="006270AF">
      <w:pPr>
        <w:shd w:val="clear" w:color="auto" w:fill="FFFFFF"/>
        <w:spacing w:after="200" w:line="276" w:lineRule="auto"/>
        <w:jc w:val="center"/>
        <w:rPr>
          <w:rFonts w:ascii="Century" w:eastAsia="Calibri" w:hAnsi="Century"/>
          <w:b/>
          <w:bCs/>
          <w:color w:val="000000"/>
          <w:spacing w:val="-4"/>
          <w:lang w:val="uk-UA" w:eastAsia="en-US"/>
        </w:rPr>
      </w:pPr>
      <w:r w:rsidRPr="006270AF">
        <w:rPr>
          <w:rFonts w:ascii="Century" w:eastAsia="Calibri" w:hAnsi="Century"/>
          <w:b/>
          <w:bCs/>
          <w:color w:val="000000"/>
          <w:spacing w:val="-4"/>
          <w:lang w:val="uk-UA" w:eastAsia="en-US"/>
        </w:rPr>
        <w:t xml:space="preserve">Городок – 2021 </w:t>
      </w:r>
    </w:p>
    <w:p w14:paraId="39247F07" w14:textId="5D074D62" w:rsidR="006270AF" w:rsidRPr="006270AF" w:rsidRDefault="006270AF" w:rsidP="006270AF">
      <w:pPr>
        <w:jc w:val="center"/>
        <w:rPr>
          <w:rFonts w:ascii="Century" w:hAnsi="Century"/>
          <w:b/>
          <w:sz w:val="28"/>
          <w:szCs w:val="28"/>
          <w:lang w:val="uk-UA"/>
        </w:rPr>
      </w:pPr>
      <w:r w:rsidRPr="006270AF">
        <w:rPr>
          <w:rFonts w:ascii="Century" w:eastAsia="Calibri" w:hAnsi="Century"/>
          <w:b/>
          <w:bCs/>
          <w:color w:val="000000"/>
          <w:spacing w:val="-4"/>
          <w:lang w:val="uk-UA" w:eastAsia="en-US"/>
        </w:rPr>
        <w:br w:type="page"/>
      </w:r>
      <w:r w:rsidRPr="006270AF">
        <w:rPr>
          <w:rFonts w:ascii="Century" w:hAnsi="Century"/>
          <w:b/>
          <w:sz w:val="28"/>
          <w:szCs w:val="28"/>
          <w:lang w:val="uk-UA"/>
        </w:rPr>
        <w:lastRenderedPageBreak/>
        <w:t>Паспорт</w:t>
      </w:r>
    </w:p>
    <w:p w14:paraId="4829F154" w14:textId="77777777" w:rsidR="006270AF" w:rsidRPr="006270AF" w:rsidRDefault="006270AF" w:rsidP="006270AF">
      <w:pPr>
        <w:jc w:val="both"/>
        <w:rPr>
          <w:rFonts w:ascii="Century" w:hAnsi="Century"/>
          <w:sz w:val="28"/>
          <w:szCs w:val="28"/>
          <w:lang w:val="uk-UA"/>
        </w:rPr>
      </w:pPr>
    </w:p>
    <w:p w14:paraId="0C1C0FCA" w14:textId="77777777" w:rsidR="006270AF" w:rsidRPr="006270AF" w:rsidRDefault="006270AF" w:rsidP="006270AF">
      <w:pPr>
        <w:keepNext/>
        <w:jc w:val="center"/>
        <w:outlineLvl w:val="1"/>
        <w:rPr>
          <w:rFonts w:ascii="Century" w:hAnsi="Century"/>
          <w:b/>
          <w:bCs/>
          <w:sz w:val="28"/>
          <w:szCs w:val="28"/>
          <w:lang w:val="uk-UA"/>
        </w:rPr>
      </w:pPr>
      <w:r w:rsidRPr="006270AF">
        <w:rPr>
          <w:rFonts w:ascii="Century" w:hAnsi="Century"/>
          <w:b/>
          <w:bCs/>
          <w:sz w:val="28"/>
          <w:szCs w:val="28"/>
          <w:lang w:val="uk-UA"/>
        </w:rPr>
        <w:t xml:space="preserve">Програми забезпечення житлом на умовах співфінансування </w:t>
      </w:r>
      <w:r w:rsidRPr="006270AF">
        <w:rPr>
          <w:rFonts w:ascii="Century" w:eastAsia="Calibri" w:hAnsi="Century"/>
          <w:b/>
          <w:bCs/>
          <w:sz w:val="28"/>
          <w:szCs w:val="28"/>
          <w:lang w:val="uk-UA" w:eastAsia="en-US"/>
        </w:rPr>
        <w:t>учасників бойових дій – учасників АТО (ООС) та їхніх родин, бійців-добровольців АТО, а також родин героїв Небесної Сотні , які перебувають на обліку потребуючих покращення житлових умов у виконавчому комітеті Городоцької міської ради на 2021 -2025 роки</w:t>
      </w:r>
    </w:p>
    <w:p w14:paraId="2B967DEB" w14:textId="77777777" w:rsidR="006270AF" w:rsidRPr="006270AF" w:rsidRDefault="006270AF" w:rsidP="006270AF">
      <w:pPr>
        <w:keepNext/>
        <w:jc w:val="center"/>
        <w:outlineLvl w:val="1"/>
        <w:rPr>
          <w:rFonts w:ascii="Century" w:hAnsi="Century"/>
          <w:b/>
          <w:bCs/>
          <w:sz w:val="28"/>
          <w:szCs w:val="28"/>
          <w:lang w:val="uk-UA"/>
        </w:rPr>
      </w:pPr>
      <w:r w:rsidRPr="006270AF">
        <w:rPr>
          <w:rFonts w:ascii="Century" w:hAnsi="Century"/>
          <w:b/>
          <w:bCs/>
          <w:sz w:val="28"/>
          <w:szCs w:val="28"/>
          <w:lang w:val="uk-UA"/>
        </w:rPr>
        <w:t xml:space="preserve"> </w:t>
      </w:r>
    </w:p>
    <w:p w14:paraId="4769696D" w14:textId="77777777" w:rsidR="006270AF" w:rsidRPr="006270AF" w:rsidRDefault="006270AF" w:rsidP="006270AF">
      <w:pPr>
        <w:spacing w:line="360" w:lineRule="auto"/>
        <w:ind w:right="180"/>
        <w:jc w:val="both"/>
        <w:rPr>
          <w:rFonts w:ascii="Century" w:hAnsi="Century"/>
          <w:sz w:val="28"/>
          <w:szCs w:val="28"/>
          <w:u w:val="single"/>
          <w:lang w:val="uk-UA"/>
        </w:rPr>
      </w:pPr>
    </w:p>
    <w:p w14:paraId="31FE5842" w14:textId="77777777" w:rsidR="006270AF" w:rsidRPr="006270AF" w:rsidRDefault="006270AF" w:rsidP="006270AF">
      <w:pPr>
        <w:numPr>
          <w:ilvl w:val="0"/>
          <w:numId w:val="6"/>
        </w:numPr>
        <w:tabs>
          <w:tab w:val="num" w:pos="360"/>
        </w:tabs>
        <w:spacing w:line="360" w:lineRule="auto"/>
        <w:ind w:left="360" w:right="180"/>
        <w:jc w:val="both"/>
        <w:rPr>
          <w:rFonts w:ascii="Century" w:hAnsi="Century"/>
          <w:sz w:val="28"/>
          <w:szCs w:val="28"/>
          <w:lang w:val="uk-UA"/>
        </w:rPr>
      </w:pPr>
      <w:r w:rsidRPr="006270AF">
        <w:rPr>
          <w:rFonts w:ascii="Century" w:hAnsi="Century"/>
          <w:sz w:val="28"/>
          <w:szCs w:val="28"/>
          <w:lang w:val="uk-UA"/>
        </w:rPr>
        <w:t xml:space="preserve">Ініціатори розроблення </w:t>
      </w:r>
      <w:r w:rsidRPr="006270AF">
        <w:rPr>
          <w:rFonts w:ascii="Century" w:hAnsi="Century"/>
          <w:bCs/>
          <w:sz w:val="28"/>
          <w:szCs w:val="28"/>
          <w:lang w:val="uk-UA"/>
        </w:rPr>
        <w:t>–</w:t>
      </w:r>
      <w:r w:rsidRPr="006270AF">
        <w:rPr>
          <w:rFonts w:ascii="Century" w:hAnsi="Century"/>
          <w:sz w:val="28"/>
          <w:szCs w:val="28"/>
          <w:lang w:val="uk-UA"/>
        </w:rPr>
        <w:t xml:space="preserve">   Львівська обласна державна адміністрація, департамент соціального захисту населення обласної державної адміністрації.</w:t>
      </w:r>
    </w:p>
    <w:p w14:paraId="058CB7C5" w14:textId="5F3C67A7" w:rsidR="006270AF" w:rsidRPr="006270AF" w:rsidRDefault="006270AF" w:rsidP="006270AF">
      <w:pPr>
        <w:numPr>
          <w:ilvl w:val="0"/>
          <w:numId w:val="6"/>
        </w:numPr>
        <w:tabs>
          <w:tab w:val="num" w:pos="360"/>
        </w:tabs>
        <w:spacing w:line="360" w:lineRule="auto"/>
        <w:ind w:left="0" w:right="180" w:firstLine="0"/>
        <w:jc w:val="both"/>
        <w:rPr>
          <w:rFonts w:ascii="Century" w:hAnsi="Century"/>
          <w:sz w:val="28"/>
          <w:szCs w:val="28"/>
          <w:lang w:val="uk-UA"/>
        </w:rPr>
      </w:pPr>
      <w:r w:rsidRPr="006270AF">
        <w:rPr>
          <w:rFonts w:ascii="Century" w:hAnsi="Century"/>
          <w:bCs/>
          <w:sz w:val="28"/>
          <w:szCs w:val="28"/>
          <w:lang w:val="uk-UA"/>
        </w:rPr>
        <w:t xml:space="preserve">Дата, номер документа про затвердження Програми   </w:t>
      </w:r>
      <w:r>
        <w:rPr>
          <w:rFonts w:ascii="Century" w:hAnsi="Century"/>
          <w:bCs/>
          <w:sz w:val="28"/>
          <w:szCs w:val="28"/>
          <w:lang w:val="uk-UA"/>
        </w:rPr>
        <w:t>25.03.2021 №744</w:t>
      </w:r>
    </w:p>
    <w:p w14:paraId="0272A13D" w14:textId="77777777" w:rsidR="006270AF" w:rsidRPr="006270AF" w:rsidRDefault="006270AF" w:rsidP="006270AF">
      <w:pPr>
        <w:numPr>
          <w:ilvl w:val="0"/>
          <w:numId w:val="6"/>
        </w:numPr>
        <w:tabs>
          <w:tab w:val="num" w:pos="360"/>
        </w:tabs>
        <w:spacing w:line="360" w:lineRule="auto"/>
        <w:ind w:left="360" w:right="180"/>
        <w:jc w:val="both"/>
        <w:rPr>
          <w:rFonts w:ascii="Century" w:hAnsi="Century"/>
          <w:sz w:val="28"/>
          <w:szCs w:val="28"/>
          <w:lang w:val="uk-UA"/>
        </w:rPr>
      </w:pPr>
      <w:r w:rsidRPr="006270AF">
        <w:rPr>
          <w:rFonts w:ascii="Century" w:hAnsi="Century"/>
          <w:sz w:val="28"/>
          <w:szCs w:val="28"/>
          <w:lang w:val="uk-UA"/>
        </w:rPr>
        <w:t xml:space="preserve">Розробники  Програми </w:t>
      </w:r>
      <w:r w:rsidRPr="006270AF">
        <w:rPr>
          <w:rFonts w:ascii="Century" w:hAnsi="Century"/>
          <w:bCs/>
          <w:sz w:val="28"/>
          <w:szCs w:val="28"/>
          <w:lang w:val="uk-UA"/>
        </w:rPr>
        <w:t>–</w:t>
      </w:r>
      <w:r w:rsidRPr="006270AF">
        <w:rPr>
          <w:rFonts w:ascii="Century" w:hAnsi="Century"/>
          <w:sz w:val="28"/>
          <w:szCs w:val="28"/>
          <w:lang w:val="uk-UA"/>
        </w:rPr>
        <w:t xml:space="preserve"> Городоцька міська рада Львівської області </w:t>
      </w:r>
    </w:p>
    <w:p w14:paraId="02A05C22" w14:textId="77777777" w:rsidR="006270AF" w:rsidRPr="006270AF" w:rsidRDefault="006270AF" w:rsidP="006270AF">
      <w:pPr>
        <w:numPr>
          <w:ilvl w:val="0"/>
          <w:numId w:val="6"/>
        </w:numPr>
        <w:tabs>
          <w:tab w:val="num" w:pos="360"/>
        </w:tabs>
        <w:spacing w:line="360" w:lineRule="auto"/>
        <w:ind w:left="360" w:right="180"/>
        <w:jc w:val="both"/>
        <w:rPr>
          <w:rFonts w:ascii="Century" w:hAnsi="Century"/>
          <w:sz w:val="28"/>
          <w:szCs w:val="28"/>
          <w:lang w:val="uk-UA"/>
        </w:rPr>
      </w:pPr>
      <w:r w:rsidRPr="006270AF">
        <w:rPr>
          <w:rFonts w:ascii="Century" w:hAnsi="Century"/>
          <w:bCs/>
          <w:sz w:val="28"/>
          <w:szCs w:val="28"/>
          <w:lang w:val="uk-UA"/>
        </w:rPr>
        <w:t>Відповідальний виконавець Програми –</w:t>
      </w:r>
      <w:r w:rsidRPr="006270AF">
        <w:rPr>
          <w:rFonts w:ascii="Century" w:hAnsi="Century"/>
          <w:sz w:val="28"/>
          <w:szCs w:val="28"/>
          <w:lang w:val="uk-UA"/>
        </w:rPr>
        <w:t xml:space="preserve"> Городоцька міська рада</w:t>
      </w:r>
    </w:p>
    <w:p w14:paraId="5CFB35F4" w14:textId="77777777" w:rsidR="006270AF" w:rsidRPr="006270AF" w:rsidRDefault="006270AF" w:rsidP="006270AF">
      <w:pPr>
        <w:numPr>
          <w:ilvl w:val="0"/>
          <w:numId w:val="6"/>
        </w:numPr>
        <w:tabs>
          <w:tab w:val="num" w:pos="360"/>
        </w:tabs>
        <w:spacing w:line="360" w:lineRule="auto"/>
        <w:ind w:left="360" w:right="180"/>
        <w:jc w:val="both"/>
        <w:rPr>
          <w:rFonts w:ascii="Century" w:hAnsi="Century"/>
          <w:bCs/>
          <w:sz w:val="28"/>
          <w:szCs w:val="28"/>
          <w:lang w:val="uk-UA"/>
        </w:rPr>
      </w:pPr>
      <w:r w:rsidRPr="006270AF">
        <w:rPr>
          <w:rFonts w:ascii="Century" w:hAnsi="Century"/>
          <w:bCs/>
          <w:sz w:val="28"/>
          <w:szCs w:val="28"/>
          <w:lang w:val="uk-UA"/>
        </w:rPr>
        <w:t>Учасники Програми –</w:t>
      </w:r>
      <w:r w:rsidRPr="006270AF">
        <w:rPr>
          <w:rFonts w:ascii="Century" w:hAnsi="Century"/>
          <w:sz w:val="28"/>
          <w:szCs w:val="28"/>
          <w:lang w:val="uk-UA"/>
        </w:rPr>
        <w:t xml:space="preserve"> департамент соціального захисту населення Львівської облдержадміністрації,   Городоцька міська рада , КУ «Центр надання соціальних послуг», учасники АТО.</w:t>
      </w:r>
    </w:p>
    <w:p w14:paraId="2C51CBEC" w14:textId="77777777" w:rsidR="006270AF" w:rsidRPr="006270AF" w:rsidRDefault="006270AF" w:rsidP="006270AF">
      <w:pPr>
        <w:numPr>
          <w:ilvl w:val="0"/>
          <w:numId w:val="6"/>
        </w:numPr>
        <w:tabs>
          <w:tab w:val="num" w:pos="360"/>
        </w:tabs>
        <w:spacing w:line="360" w:lineRule="auto"/>
        <w:ind w:left="0" w:firstLine="0"/>
        <w:jc w:val="both"/>
        <w:rPr>
          <w:rFonts w:ascii="Century" w:hAnsi="Century"/>
          <w:sz w:val="28"/>
          <w:szCs w:val="28"/>
          <w:lang w:val="uk-UA"/>
        </w:rPr>
      </w:pPr>
      <w:r w:rsidRPr="006270AF">
        <w:rPr>
          <w:rFonts w:ascii="Century" w:hAnsi="Century"/>
          <w:sz w:val="28"/>
          <w:szCs w:val="28"/>
          <w:lang w:val="uk-UA"/>
        </w:rPr>
        <w:t>Термін реалізації Програми -  2021 - 2025 роки.</w:t>
      </w:r>
    </w:p>
    <w:p w14:paraId="5908D95A" w14:textId="77777777" w:rsidR="006270AF" w:rsidRPr="006270AF" w:rsidRDefault="006270AF" w:rsidP="006270AF">
      <w:pPr>
        <w:numPr>
          <w:ilvl w:val="0"/>
          <w:numId w:val="6"/>
        </w:numPr>
        <w:tabs>
          <w:tab w:val="num" w:pos="360"/>
        </w:tabs>
        <w:spacing w:line="360" w:lineRule="auto"/>
        <w:ind w:left="0" w:firstLine="0"/>
        <w:jc w:val="both"/>
        <w:rPr>
          <w:rFonts w:ascii="Century" w:hAnsi="Century"/>
          <w:sz w:val="28"/>
          <w:szCs w:val="28"/>
          <w:lang w:val="uk-UA"/>
        </w:rPr>
      </w:pPr>
      <w:r w:rsidRPr="006270AF">
        <w:rPr>
          <w:rFonts w:ascii="Century" w:hAnsi="Century"/>
          <w:sz w:val="28"/>
          <w:szCs w:val="28"/>
          <w:lang w:val="uk-UA"/>
        </w:rPr>
        <w:t xml:space="preserve">Прогнозовані обсяги та джерела фінансування на 2021 рік : </w:t>
      </w:r>
    </w:p>
    <w:p w14:paraId="43872983" w14:textId="77777777" w:rsidR="006270AF" w:rsidRPr="006270AF" w:rsidRDefault="006270AF" w:rsidP="006270AF">
      <w:pPr>
        <w:spacing w:line="360" w:lineRule="auto"/>
        <w:jc w:val="both"/>
        <w:rPr>
          <w:rFonts w:ascii="Century" w:hAnsi="Century"/>
          <w:sz w:val="28"/>
          <w:szCs w:val="28"/>
          <w:lang w:val="uk-UA"/>
        </w:rPr>
      </w:pPr>
      <w:r w:rsidRPr="006270AF">
        <w:rPr>
          <w:rFonts w:ascii="Century" w:hAnsi="Century"/>
          <w:sz w:val="28"/>
          <w:szCs w:val="28"/>
          <w:lang w:val="uk-UA"/>
        </w:rPr>
        <w:t xml:space="preserve">     Міський  бюджет –  350600 тис. грн.;</w:t>
      </w:r>
    </w:p>
    <w:p w14:paraId="33505BEF" w14:textId="77777777" w:rsidR="006270AF" w:rsidRPr="006270AF" w:rsidRDefault="006270AF" w:rsidP="006270AF">
      <w:pPr>
        <w:spacing w:line="360" w:lineRule="auto"/>
        <w:jc w:val="both"/>
        <w:rPr>
          <w:rFonts w:ascii="Century" w:hAnsi="Century"/>
          <w:sz w:val="28"/>
          <w:szCs w:val="28"/>
          <w:lang w:val="uk-UA"/>
        </w:rPr>
      </w:pPr>
      <w:r w:rsidRPr="006270AF">
        <w:rPr>
          <w:rFonts w:ascii="Century" w:hAnsi="Century"/>
          <w:sz w:val="28"/>
          <w:szCs w:val="28"/>
          <w:lang w:val="uk-UA"/>
        </w:rPr>
        <w:t xml:space="preserve">На 2022 рік – у межах бюджетних призначень; </w:t>
      </w:r>
    </w:p>
    <w:p w14:paraId="2CE3B565" w14:textId="77777777" w:rsidR="006270AF" w:rsidRPr="006270AF" w:rsidRDefault="006270AF" w:rsidP="006270AF">
      <w:pPr>
        <w:spacing w:line="360" w:lineRule="auto"/>
        <w:jc w:val="both"/>
        <w:rPr>
          <w:rFonts w:ascii="Century" w:hAnsi="Century"/>
          <w:sz w:val="28"/>
          <w:szCs w:val="28"/>
          <w:lang w:val="uk-UA"/>
        </w:rPr>
      </w:pPr>
      <w:r w:rsidRPr="006270AF">
        <w:rPr>
          <w:rFonts w:ascii="Century" w:hAnsi="Century"/>
          <w:sz w:val="28"/>
          <w:szCs w:val="28"/>
          <w:lang w:val="uk-UA"/>
        </w:rPr>
        <w:t xml:space="preserve">На 2023 рік – у межах бюджетних призначень; </w:t>
      </w:r>
    </w:p>
    <w:p w14:paraId="36B2A7CD" w14:textId="77777777" w:rsidR="006270AF" w:rsidRPr="006270AF" w:rsidRDefault="006270AF" w:rsidP="006270AF">
      <w:pPr>
        <w:spacing w:line="360" w:lineRule="auto"/>
        <w:jc w:val="both"/>
        <w:rPr>
          <w:rFonts w:ascii="Century" w:hAnsi="Century"/>
          <w:sz w:val="28"/>
          <w:szCs w:val="28"/>
          <w:lang w:val="uk-UA"/>
        </w:rPr>
      </w:pPr>
      <w:r w:rsidRPr="006270AF">
        <w:rPr>
          <w:rFonts w:ascii="Century" w:hAnsi="Century"/>
          <w:sz w:val="28"/>
          <w:szCs w:val="28"/>
          <w:lang w:val="uk-UA"/>
        </w:rPr>
        <w:t xml:space="preserve">На 2024 рік – у межах бюджетних призначень; </w:t>
      </w:r>
    </w:p>
    <w:p w14:paraId="7EDC4194" w14:textId="77777777" w:rsidR="006270AF" w:rsidRPr="006270AF" w:rsidRDefault="006270AF" w:rsidP="006270AF">
      <w:pPr>
        <w:spacing w:line="360" w:lineRule="auto"/>
        <w:jc w:val="both"/>
        <w:rPr>
          <w:rFonts w:ascii="Century" w:hAnsi="Century"/>
          <w:sz w:val="28"/>
          <w:szCs w:val="28"/>
          <w:lang w:val="uk-UA"/>
        </w:rPr>
      </w:pPr>
      <w:r w:rsidRPr="006270AF">
        <w:rPr>
          <w:rFonts w:ascii="Century" w:hAnsi="Century"/>
          <w:sz w:val="28"/>
          <w:szCs w:val="28"/>
          <w:lang w:val="uk-UA"/>
        </w:rPr>
        <w:t xml:space="preserve">На 2025 рік – у межах бюджетних призначень; </w:t>
      </w:r>
    </w:p>
    <w:p w14:paraId="62CCD05C" w14:textId="77777777" w:rsidR="006270AF" w:rsidRPr="006270AF" w:rsidRDefault="006270AF" w:rsidP="006270AF">
      <w:pPr>
        <w:spacing w:line="360" w:lineRule="auto"/>
        <w:rPr>
          <w:rFonts w:ascii="Century" w:hAnsi="Century"/>
          <w:b/>
          <w:sz w:val="28"/>
          <w:szCs w:val="28"/>
          <w:lang w:val="uk-UA"/>
        </w:rPr>
      </w:pPr>
    </w:p>
    <w:p w14:paraId="66625487" w14:textId="77777777" w:rsidR="006270AF" w:rsidRPr="006270AF" w:rsidRDefault="006270AF" w:rsidP="006270AF">
      <w:pPr>
        <w:spacing w:line="360" w:lineRule="auto"/>
        <w:rPr>
          <w:rFonts w:ascii="Century" w:hAnsi="Century"/>
          <w:b/>
          <w:sz w:val="28"/>
          <w:szCs w:val="28"/>
          <w:lang w:val="uk-UA"/>
        </w:rPr>
      </w:pPr>
      <w:r w:rsidRPr="006270AF">
        <w:rPr>
          <w:rFonts w:ascii="Century" w:hAnsi="Century"/>
          <w:b/>
          <w:sz w:val="28"/>
          <w:szCs w:val="28"/>
          <w:lang w:val="uk-UA"/>
        </w:rPr>
        <w:t xml:space="preserve">Секретар ради                                                 </w:t>
      </w:r>
      <w:r w:rsidRPr="006270AF">
        <w:rPr>
          <w:rFonts w:ascii="Century" w:hAnsi="Century"/>
          <w:b/>
          <w:sz w:val="28"/>
          <w:szCs w:val="28"/>
          <w:lang w:val="uk-UA"/>
        </w:rPr>
        <w:tab/>
      </w:r>
      <w:r w:rsidRPr="006270AF">
        <w:rPr>
          <w:rFonts w:ascii="Century" w:hAnsi="Century"/>
          <w:b/>
          <w:sz w:val="28"/>
          <w:szCs w:val="28"/>
          <w:lang w:val="uk-UA"/>
        </w:rPr>
        <w:tab/>
        <w:t>Микола  ЛУПІЙ</w:t>
      </w:r>
    </w:p>
    <w:p w14:paraId="197FF8C3" w14:textId="3E96CFB0" w:rsidR="006270AF" w:rsidRPr="006270AF" w:rsidRDefault="006270AF" w:rsidP="006270AF">
      <w:pPr>
        <w:shd w:val="clear" w:color="auto" w:fill="FFFFFF"/>
        <w:tabs>
          <w:tab w:val="num" w:pos="2880"/>
        </w:tabs>
        <w:spacing w:after="200" w:line="276" w:lineRule="auto"/>
        <w:jc w:val="center"/>
        <w:rPr>
          <w:rFonts w:ascii="Century" w:hAnsi="Century"/>
          <w:b/>
          <w:bCs/>
          <w:sz w:val="28"/>
          <w:szCs w:val="28"/>
        </w:rPr>
      </w:pPr>
      <w:r>
        <w:rPr>
          <w:rFonts w:ascii="Century" w:eastAsia="Calibri" w:hAnsi="Century"/>
          <w:b/>
          <w:bCs/>
          <w:color w:val="000000"/>
          <w:spacing w:val="-4"/>
          <w:lang w:val="uk-UA" w:eastAsia="en-US"/>
        </w:rPr>
        <w:br w:type="page"/>
      </w:r>
      <w:proofErr w:type="spellStart"/>
      <w:r w:rsidRPr="006270AF">
        <w:rPr>
          <w:rFonts w:ascii="Century" w:hAnsi="Century"/>
          <w:b/>
          <w:bCs/>
          <w:sz w:val="28"/>
          <w:szCs w:val="28"/>
        </w:rPr>
        <w:lastRenderedPageBreak/>
        <w:t>Загальна</w:t>
      </w:r>
      <w:proofErr w:type="spellEnd"/>
      <w:r w:rsidRPr="006270AF">
        <w:rPr>
          <w:rFonts w:ascii="Century" w:hAnsi="Century"/>
          <w:b/>
          <w:bCs/>
          <w:sz w:val="28"/>
          <w:szCs w:val="28"/>
        </w:rPr>
        <w:t xml:space="preserve"> характеристика</w:t>
      </w:r>
    </w:p>
    <w:p w14:paraId="5D7717CC" w14:textId="77777777" w:rsidR="006270AF" w:rsidRPr="006270AF" w:rsidRDefault="006270AF" w:rsidP="006270AF">
      <w:pPr>
        <w:tabs>
          <w:tab w:val="num" w:pos="3240"/>
        </w:tabs>
        <w:ind w:left="2880"/>
        <w:rPr>
          <w:rFonts w:ascii="Century" w:hAnsi="Century"/>
          <w:b/>
          <w:bCs/>
          <w:sz w:val="28"/>
          <w:szCs w:val="28"/>
        </w:rPr>
      </w:pPr>
    </w:p>
    <w:p w14:paraId="3CD8C779" w14:textId="77777777" w:rsidR="006270AF" w:rsidRPr="006270AF" w:rsidRDefault="006270AF" w:rsidP="006270AF">
      <w:pPr>
        <w:shd w:val="clear" w:color="auto" w:fill="FFFFFF"/>
        <w:ind w:firstLine="567"/>
        <w:jc w:val="both"/>
        <w:textAlignment w:val="baseline"/>
        <w:rPr>
          <w:rFonts w:ascii="Century" w:hAnsi="Century"/>
          <w:sz w:val="28"/>
          <w:szCs w:val="28"/>
          <w:lang w:val="uk-UA"/>
        </w:rPr>
      </w:pPr>
      <w:proofErr w:type="spellStart"/>
      <w:r w:rsidRPr="006270AF">
        <w:rPr>
          <w:rFonts w:ascii="Century" w:hAnsi="Century"/>
          <w:sz w:val="28"/>
          <w:szCs w:val="28"/>
        </w:rPr>
        <w:t>Поточна</w:t>
      </w:r>
      <w:proofErr w:type="spellEnd"/>
      <w:r w:rsidRPr="006270AF">
        <w:rPr>
          <w:rFonts w:ascii="Century" w:hAnsi="Century"/>
          <w:sz w:val="28"/>
          <w:szCs w:val="28"/>
        </w:rPr>
        <w:t xml:space="preserve"> </w:t>
      </w:r>
      <w:proofErr w:type="spellStart"/>
      <w:r w:rsidRPr="006270AF">
        <w:rPr>
          <w:rFonts w:ascii="Century" w:hAnsi="Century"/>
          <w:sz w:val="28"/>
          <w:szCs w:val="28"/>
        </w:rPr>
        <w:t>ситуація</w:t>
      </w:r>
      <w:proofErr w:type="spellEnd"/>
      <w:r w:rsidRPr="006270AF">
        <w:rPr>
          <w:rFonts w:ascii="Century" w:hAnsi="Century"/>
          <w:sz w:val="28"/>
          <w:szCs w:val="28"/>
        </w:rPr>
        <w:t xml:space="preserve"> в </w:t>
      </w:r>
      <w:proofErr w:type="spellStart"/>
      <w:r w:rsidRPr="006270AF">
        <w:rPr>
          <w:rFonts w:ascii="Century" w:hAnsi="Century"/>
          <w:sz w:val="28"/>
          <w:szCs w:val="28"/>
        </w:rPr>
        <w:t>Україні</w:t>
      </w:r>
      <w:proofErr w:type="spellEnd"/>
      <w:r w:rsidRPr="006270AF">
        <w:rPr>
          <w:rFonts w:ascii="Century" w:hAnsi="Century"/>
          <w:sz w:val="28"/>
          <w:szCs w:val="28"/>
        </w:rPr>
        <w:t xml:space="preserve"> (</w:t>
      </w:r>
      <w:proofErr w:type="spellStart"/>
      <w:r w:rsidRPr="006270AF">
        <w:rPr>
          <w:rFonts w:ascii="Century" w:hAnsi="Century"/>
          <w:sz w:val="28"/>
          <w:szCs w:val="28"/>
        </w:rPr>
        <w:t>проведення</w:t>
      </w:r>
      <w:proofErr w:type="spellEnd"/>
      <w:r w:rsidRPr="006270AF">
        <w:rPr>
          <w:rFonts w:ascii="Century" w:hAnsi="Century"/>
          <w:sz w:val="28"/>
          <w:szCs w:val="28"/>
        </w:rPr>
        <w:t xml:space="preserve"> </w:t>
      </w:r>
      <w:proofErr w:type="spellStart"/>
      <w:r w:rsidRPr="006270AF">
        <w:rPr>
          <w:rFonts w:ascii="Century" w:hAnsi="Century"/>
          <w:sz w:val="28"/>
          <w:szCs w:val="28"/>
        </w:rPr>
        <w:t>Антитерористичної</w:t>
      </w:r>
      <w:proofErr w:type="spellEnd"/>
      <w:r w:rsidRPr="006270AF">
        <w:rPr>
          <w:rFonts w:ascii="Century" w:hAnsi="Century"/>
          <w:sz w:val="28"/>
          <w:szCs w:val="28"/>
        </w:rPr>
        <w:t xml:space="preserve"> </w:t>
      </w:r>
      <w:proofErr w:type="spellStart"/>
      <w:r w:rsidRPr="006270AF">
        <w:rPr>
          <w:rFonts w:ascii="Century" w:hAnsi="Century"/>
          <w:sz w:val="28"/>
          <w:szCs w:val="28"/>
        </w:rPr>
        <w:t>операції</w:t>
      </w:r>
      <w:proofErr w:type="spellEnd"/>
      <w:r w:rsidRPr="006270AF">
        <w:rPr>
          <w:rFonts w:ascii="Century" w:hAnsi="Century"/>
          <w:sz w:val="28"/>
          <w:szCs w:val="28"/>
        </w:rPr>
        <w:t xml:space="preserve"> (</w:t>
      </w:r>
      <w:proofErr w:type="spellStart"/>
      <w:r w:rsidRPr="006270AF">
        <w:rPr>
          <w:rFonts w:ascii="Century" w:hAnsi="Century"/>
          <w:sz w:val="28"/>
          <w:szCs w:val="28"/>
        </w:rPr>
        <w:t>Операції</w:t>
      </w:r>
      <w:proofErr w:type="spellEnd"/>
      <w:r w:rsidRPr="006270AF">
        <w:rPr>
          <w:rFonts w:ascii="Century" w:hAnsi="Century"/>
          <w:sz w:val="28"/>
          <w:szCs w:val="28"/>
        </w:rPr>
        <w:t xml:space="preserve"> </w:t>
      </w:r>
      <w:proofErr w:type="spellStart"/>
      <w:r w:rsidRPr="006270AF">
        <w:rPr>
          <w:rFonts w:ascii="Century" w:hAnsi="Century"/>
          <w:sz w:val="28"/>
          <w:szCs w:val="28"/>
        </w:rPr>
        <w:t>об’єднаних</w:t>
      </w:r>
      <w:proofErr w:type="spellEnd"/>
      <w:r w:rsidRPr="006270AF">
        <w:rPr>
          <w:rFonts w:ascii="Century" w:hAnsi="Century"/>
          <w:sz w:val="28"/>
          <w:szCs w:val="28"/>
        </w:rPr>
        <w:t xml:space="preserve"> сил) (</w:t>
      </w:r>
      <w:proofErr w:type="spellStart"/>
      <w:r w:rsidRPr="006270AF">
        <w:rPr>
          <w:rFonts w:ascii="Century" w:hAnsi="Century"/>
          <w:sz w:val="28"/>
          <w:szCs w:val="28"/>
        </w:rPr>
        <w:t>далі</w:t>
      </w:r>
      <w:proofErr w:type="spellEnd"/>
      <w:r w:rsidRPr="006270AF">
        <w:rPr>
          <w:rFonts w:ascii="Century" w:hAnsi="Century"/>
          <w:sz w:val="28"/>
          <w:szCs w:val="28"/>
        </w:rPr>
        <w:t xml:space="preserve"> – АТО (ООС)) </w:t>
      </w:r>
      <w:proofErr w:type="spellStart"/>
      <w:r w:rsidRPr="006270AF">
        <w:rPr>
          <w:rFonts w:ascii="Century" w:hAnsi="Century"/>
          <w:sz w:val="28"/>
          <w:szCs w:val="28"/>
        </w:rPr>
        <w:t>зумовлює</w:t>
      </w:r>
      <w:proofErr w:type="spellEnd"/>
      <w:r w:rsidRPr="006270AF">
        <w:rPr>
          <w:rFonts w:ascii="Century" w:hAnsi="Century"/>
          <w:sz w:val="28"/>
          <w:szCs w:val="28"/>
        </w:rPr>
        <w:t xml:space="preserve"> </w:t>
      </w:r>
      <w:proofErr w:type="spellStart"/>
      <w:r w:rsidRPr="006270AF">
        <w:rPr>
          <w:rFonts w:ascii="Century" w:hAnsi="Century"/>
          <w:sz w:val="28"/>
          <w:szCs w:val="28"/>
        </w:rPr>
        <w:t>значне</w:t>
      </w:r>
      <w:proofErr w:type="spellEnd"/>
      <w:r w:rsidRPr="006270AF">
        <w:rPr>
          <w:rFonts w:ascii="Century" w:hAnsi="Century"/>
          <w:sz w:val="28"/>
          <w:szCs w:val="28"/>
        </w:rPr>
        <w:t xml:space="preserve"> </w:t>
      </w:r>
      <w:proofErr w:type="spellStart"/>
      <w:r w:rsidRPr="006270AF">
        <w:rPr>
          <w:rFonts w:ascii="Century" w:hAnsi="Century"/>
          <w:sz w:val="28"/>
          <w:szCs w:val="28"/>
        </w:rPr>
        <w:t>збільшення</w:t>
      </w:r>
      <w:proofErr w:type="spellEnd"/>
      <w:r w:rsidRPr="006270AF">
        <w:rPr>
          <w:rFonts w:ascii="Century" w:hAnsi="Century"/>
          <w:sz w:val="28"/>
          <w:szCs w:val="28"/>
        </w:rPr>
        <w:t xml:space="preserve"> </w:t>
      </w:r>
      <w:proofErr w:type="spellStart"/>
      <w:r w:rsidRPr="006270AF">
        <w:rPr>
          <w:rFonts w:ascii="Century" w:hAnsi="Century"/>
          <w:sz w:val="28"/>
          <w:szCs w:val="28"/>
        </w:rPr>
        <w:t>кількості</w:t>
      </w:r>
      <w:proofErr w:type="spellEnd"/>
      <w:r w:rsidRPr="006270AF">
        <w:rPr>
          <w:rFonts w:ascii="Century" w:hAnsi="Century"/>
          <w:sz w:val="28"/>
          <w:szCs w:val="28"/>
        </w:rPr>
        <w:t xml:space="preserve"> </w:t>
      </w:r>
      <w:proofErr w:type="spellStart"/>
      <w:r w:rsidRPr="006270AF">
        <w:rPr>
          <w:rFonts w:ascii="Century" w:hAnsi="Century"/>
          <w:sz w:val="28"/>
          <w:szCs w:val="28"/>
        </w:rPr>
        <w:t>сімей</w:t>
      </w:r>
      <w:proofErr w:type="spellEnd"/>
      <w:r w:rsidRPr="006270AF">
        <w:rPr>
          <w:rFonts w:ascii="Century" w:hAnsi="Century"/>
          <w:sz w:val="28"/>
          <w:szCs w:val="28"/>
        </w:rPr>
        <w:t xml:space="preserve">, </w:t>
      </w:r>
      <w:proofErr w:type="spellStart"/>
      <w:r w:rsidRPr="006270AF">
        <w:rPr>
          <w:rFonts w:ascii="Century" w:hAnsi="Century"/>
          <w:sz w:val="28"/>
          <w:szCs w:val="28"/>
        </w:rPr>
        <w:t>які</w:t>
      </w:r>
      <w:proofErr w:type="spellEnd"/>
      <w:r w:rsidRPr="006270AF">
        <w:rPr>
          <w:rFonts w:ascii="Century" w:hAnsi="Century"/>
          <w:sz w:val="28"/>
          <w:szCs w:val="28"/>
        </w:rPr>
        <w:t xml:space="preserve"> </w:t>
      </w:r>
      <w:proofErr w:type="spellStart"/>
      <w:r w:rsidRPr="006270AF">
        <w:rPr>
          <w:rFonts w:ascii="Century" w:hAnsi="Century"/>
          <w:sz w:val="28"/>
          <w:szCs w:val="28"/>
        </w:rPr>
        <w:t>опинилися</w:t>
      </w:r>
      <w:proofErr w:type="spellEnd"/>
      <w:r w:rsidRPr="006270AF">
        <w:rPr>
          <w:rFonts w:ascii="Century" w:hAnsi="Century"/>
          <w:sz w:val="28"/>
          <w:szCs w:val="28"/>
        </w:rPr>
        <w:t xml:space="preserve"> в </w:t>
      </w:r>
      <w:proofErr w:type="spellStart"/>
      <w:r w:rsidRPr="006270AF">
        <w:rPr>
          <w:rFonts w:ascii="Century" w:hAnsi="Century"/>
          <w:sz w:val="28"/>
          <w:szCs w:val="28"/>
        </w:rPr>
        <w:t>складних</w:t>
      </w:r>
      <w:proofErr w:type="spellEnd"/>
      <w:r w:rsidRPr="006270AF">
        <w:rPr>
          <w:rFonts w:ascii="Century" w:hAnsi="Century"/>
          <w:sz w:val="28"/>
          <w:szCs w:val="28"/>
        </w:rPr>
        <w:t xml:space="preserve"> </w:t>
      </w:r>
      <w:proofErr w:type="spellStart"/>
      <w:r w:rsidRPr="006270AF">
        <w:rPr>
          <w:rFonts w:ascii="Century" w:hAnsi="Century"/>
          <w:sz w:val="28"/>
          <w:szCs w:val="28"/>
        </w:rPr>
        <w:t>життєвих</w:t>
      </w:r>
      <w:proofErr w:type="spellEnd"/>
      <w:r w:rsidRPr="006270AF">
        <w:rPr>
          <w:rFonts w:ascii="Century" w:hAnsi="Century"/>
          <w:sz w:val="28"/>
          <w:szCs w:val="28"/>
        </w:rPr>
        <w:t xml:space="preserve"> </w:t>
      </w:r>
      <w:proofErr w:type="spellStart"/>
      <w:r w:rsidRPr="006270AF">
        <w:rPr>
          <w:rFonts w:ascii="Century" w:hAnsi="Century"/>
          <w:sz w:val="28"/>
          <w:szCs w:val="28"/>
        </w:rPr>
        <w:t>обставинах</w:t>
      </w:r>
      <w:proofErr w:type="spellEnd"/>
      <w:r w:rsidRPr="006270AF">
        <w:rPr>
          <w:rFonts w:ascii="Century" w:hAnsi="Century"/>
          <w:sz w:val="28"/>
          <w:szCs w:val="28"/>
        </w:rPr>
        <w:t xml:space="preserve">. Тому </w:t>
      </w:r>
      <w:proofErr w:type="spellStart"/>
      <w:r w:rsidRPr="006270AF">
        <w:rPr>
          <w:rFonts w:ascii="Century" w:hAnsi="Century"/>
          <w:sz w:val="28"/>
          <w:szCs w:val="28"/>
        </w:rPr>
        <w:t>виникає</w:t>
      </w:r>
      <w:proofErr w:type="spellEnd"/>
      <w:r w:rsidRPr="006270AF">
        <w:rPr>
          <w:rFonts w:ascii="Century" w:hAnsi="Century"/>
          <w:sz w:val="28"/>
          <w:szCs w:val="28"/>
        </w:rPr>
        <w:t xml:space="preserve"> </w:t>
      </w:r>
      <w:proofErr w:type="spellStart"/>
      <w:r w:rsidRPr="006270AF">
        <w:rPr>
          <w:rFonts w:ascii="Century" w:hAnsi="Century"/>
          <w:sz w:val="28"/>
          <w:szCs w:val="28"/>
        </w:rPr>
        <w:t>необхідність</w:t>
      </w:r>
      <w:proofErr w:type="spellEnd"/>
      <w:r w:rsidRPr="006270AF">
        <w:rPr>
          <w:rFonts w:ascii="Century" w:hAnsi="Century"/>
          <w:sz w:val="28"/>
          <w:szCs w:val="28"/>
        </w:rPr>
        <w:t xml:space="preserve"> </w:t>
      </w:r>
      <w:proofErr w:type="spellStart"/>
      <w:r w:rsidRPr="006270AF">
        <w:rPr>
          <w:rFonts w:ascii="Century" w:hAnsi="Century"/>
          <w:sz w:val="28"/>
          <w:szCs w:val="28"/>
        </w:rPr>
        <w:t>надання</w:t>
      </w:r>
      <w:proofErr w:type="spellEnd"/>
      <w:r w:rsidRPr="006270AF">
        <w:rPr>
          <w:rFonts w:ascii="Century" w:hAnsi="Century"/>
          <w:sz w:val="28"/>
          <w:szCs w:val="28"/>
        </w:rPr>
        <w:t xml:space="preserve"> </w:t>
      </w:r>
      <w:proofErr w:type="spellStart"/>
      <w:r w:rsidRPr="006270AF">
        <w:rPr>
          <w:rFonts w:ascii="Century" w:hAnsi="Century"/>
          <w:sz w:val="28"/>
          <w:szCs w:val="28"/>
        </w:rPr>
        <w:t>додаткових</w:t>
      </w:r>
      <w:proofErr w:type="spellEnd"/>
      <w:r w:rsidRPr="006270AF">
        <w:rPr>
          <w:rFonts w:ascii="Century" w:hAnsi="Century"/>
          <w:sz w:val="28"/>
          <w:szCs w:val="28"/>
        </w:rPr>
        <w:t xml:space="preserve"> </w:t>
      </w:r>
      <w:proofErr w:type="spellStart"/>
      <w:r w:rsidRPr="006270AF">
        <w:rPr>
          <w:rFonts w:ascii="Century" w:hAnsi="Century"/>
          <w:sz w:val="28"/>
          <w:szCs w:val="28"/>
        </w:rPr>
        <w:t>соціальних</w:t>
      </w:r>
      <w:proofErr w:type="spellEnd"/>
      <w:r w:rsidRPr="006270AF">
        <w:rPr>
          <w:rFonts w:ascii="Century" w:hAnsi="Century"/>
          <w:sz w:val="28"/>
          <w:szCs w:val="28"/>
        </w:rPr>
        <w:t xml:space="preserve"> </w:t>
      </w:r>
      <w:proofErr w:type="spellStart"/>
      <w:r w:rsidRPr="006270AF">
        <w:rPr>
          <w:rFonts w:ascii="Century" w:hAnsi="Century"/>
          <w:sz w:val="28"/>
          <w:szCs w:val="28"/>
        </w:rPr>
        <w:t>гарантій</w:t>
      </w:r>
      <w:proofErr w:type="spellEnd"/>
      <w:r w:rsidRPr="006270AF">
        <w:rPr>
          <w:rFonts w:ascii="Century" w:hAnsi="Century"/>
          <w:sz w:val="28"/>
          <w:szCs w:val="28"/>
        </w:rPr>
        <w:t xml:space="preserve"> </w:t>
      </w:r>
      <w:proofErr w:type="spellStart"/>
      <w:r w:rsidRPr="006270AF">
        <w:rPr>
          <w:rFonts w:ascii="Century" w:hAnsi="Century"/>
          <w:sz w:val="28"/>
          <w:szCs w:val="28"/>
        </w:rPr>
        <w:t>учасникам</w:t>
      </w:r>
      <w:proofErr w:type="spellEnd"/>
      <w:r w:rsidRPr="006270AF">
        <w:rPr>
          <w:rFonts w:ascii="Century" w:hAnsi="Century"/>
          <w:sz w:val="28"/>
          <w:szCs w:val="28"/>
        </w:rPr>
        <w:t xml:space="preserve"> АТО (ООС), членам </w:t>
      </w:r>
      <w:proofErr w:type="spellStart"/>
      <w:r w:rsidRPr="006270AF">
        <w:rPr>
          <w:rFonts w:ascii="Century" w:hAnsi="Century"/>
          <w:sz w:val="28"/>
          <w:szCs w:val="28"/>
        </w:rPr>
        <w:t>їхніх</w:t>
      </w:r>
      <w:proofErr w:type="spellEnd"/>
      <w:r w:rsidRPr="006270AF">
        <w:rPr>
          <w:rFonts w:ascii="Century" w:hAnsi="Century"/>
          <w:sz w:val="28"/>
          <w:szCs w:val="28"/>
        </w:rPr>
        <w:t xml:space="preserve"> </w:t>
      </w:r>
      <w:proofErr w:type="spellStart"/>
      <w:r w:rsidRPr="006270AF">
        <w:rPr>
          <w:rFonts w:ascii="Century" w:hAnsi="Century"/>
          <w:sz w:val="28"/>
          <w:szCs w:val="28"/>
        </w:rPr>
        <w:t>сімей</w:t>
      </w:r>
      <w:proofErr w:type="spellEnd"/>
      <w:r w:rsidRPr="006270AF">
        <w:rPr>
          <w:rFonts w:ascii="Century" w:hAnsi="Century"/>
          <w:sz w:val="28"/>
          <w:szCs w:val="28"/>
        </w:rPr>
        <w:t xml:space="preserve">, а </w:t>
      </w:r>
      <w:proofErr w:type="spellStart"/>
      <w:r w:rsidRPr="006270AF">
        <w:rPr>
          <w:rFonts w:ascii="Century" w:hAnsi="Century"/>
          <w:sz w:val="28"/>
          <w:szCs w:val="28"/>
        </w:rPr>
        <w:t>також</w:t>
      </w:r>
      <w:proofErr w:type="spellEnd"/>
      <w:r w:rsidRPr="006270AF">
        <w:rPr>
          <w:rFonts w:ascii="Century" w:hAnsi="Century"/>
          <w:sz w:val="28"/>
          <w:szCs w:val="28"/>
        </w:rPr>
        <w:t xml:space="preserve"> </w:t>
      </w:r>
      <w:proofErr w:type="spellStart"/>
      <w:r w:rsidRPr="006270AF">
        <w:rPr>
          <w:rFonts w:ascii="Century" w:hAnsi="Century"/>
          <w:sz w:val="28"/>
          <w:szCs w:val="28"/>
        </w:rPr>
        <w:t>сім'ям</w:t>
      </w:r>
      <w:proofErr w:type="spellEnd"/>
      <w:r w:rsidRPr="006270AF">
        <w:rPr>
          <w:rFonts w:ascii="Century" w:hAnsi="Century"/>
          <w:sz w:val="28"/>
          <w:szCs w:val="28"/>
        </w:rPr>
        <w:t xml:space="preserve">, члени </w:t>
      </w:r>
      <w:proofErr w:type="spellStart"/>
      <w:r w:rsidRPr="006270AF">
        <w:rPr>
          <w:rFonts w:ascii="Century" w:hAnsi="Century"/>
          <w:sz w:val="28"/>
          <w:szCs w:val="28"/>
        </w:rPr>
        <w:t>яких</w:t>
      </w:r>
      <w:proofErr w:type="spellEnd"/>
      <w:r w:rsidRPr="006270AF">
        <w:rPr>
          <w:rFonts w:ascii="Century" w:hAnsi="Century"/>
          <w:sz w:val="28"/>
          <w:szCs w:val="28"/>
        </w:rPr>
        <w:t xml:space="preserve"> </w:t>
      </w:r>
      <w:proofErr w:type="spellStart"/>
      <w:r w:rsidRPr="006270AF">
        <w:rPr>
          <w:rFonts w:ascii="Century" w:hAnsi="Century"/>
          <w:sz w:val="28"/>
          <w:szCs w:val="28"/>
        </w:rPr>
        <w:t>загинули</w:t>
      </w:r>
      <w:proofErr w:type="spellEnd"/>
      <w:r w:rsidRPr="006270AF">
        <w:rPr>
          <w:rFonts w:ascii="Century" w:hAnsi="Century"/>
          <w:sz w:val="28"/>
          <w:szCs w:val="28"/>
        </w:rPr>
        <w:t xml:space="preserve"> </w:t>
      </w:r>
      <w:proofErr w:type="spellStart"/>
      <w:r w:rsidRPr="006270AF">
        <w:rPr>
          <w:rFonts w:ascii="Century" w:hAnsi="Century"/>
          <w:sz w:val="28"/>
          <w:szCs w:val="28"/>
        </w:rPr>
        <w:t>або</w:t>
      </w:r>
      <w:proofErr w:type="spellEnd"/>
      <w:r w:rsidRPr="006270AF">
        <w:rPr>
          <w:rFonts w:ascii="Century" w:hAnsi="Century"/>
          <w:sz w:val="28"/>
          <w:szCs w:val="28"/>
        </w:rPr>
        <w:t xml:space="preserve"> </w:t>
      </w:r>
      <w:proofErr w:type="spellStart"/>
      <w:r w:rsidRPr="006270AF">
        <w:rPr>
          <w:rFonts w:ascii="Century" w:hAnsi="Century"/>
          <w:sz w:val="28"/>
          <w:szCs w:val="28"/>
        </w:rPr>
        <w:t>постраждали</w:t>
      </w:r>
      <w:proofErr w:type="spellEnd"/>
      <w:r w:rsidRPr="006270AF">
        <w:rPr>
          <w:rFonts w:ascii="Century" w:hAnsi="Century"/>
          <w:sz w:val="28"/>
          <w:szCs w:val="28"/>
        </w:rPr>
        <w:t xml:space="preserve"> </w:t>
      </w:r>
      <w:proofErr w:type="spellStart"/>
      <w:r w:rsidRPr="006270AF">
        <w:rPr>
          <w:rFonts w:ascii="Century" w:hAnsi="Century"/>
          <w:sz w:val="28"/>
          <w:szCs w:val="28"/>
        </w:rPr>
        <w:t>під</w:t>
      </w:r>
      <w:proofErr w:type="spellEnd"/>
      <w:r w:rsidRPr="006270AF">
        <w:rPr>
          <w:rFonts w:ascii="Century" w:hAnsi="Century"/>
          <w:sz w:val="28"/>
          <w:szCs w:val="28"/>
        </w:rPr>
        <w:t xml:space="preserve"> час </w:t>
      </w:r>
      <w:proofErr w:type="spellStart"/>
      <w:r w:rsidRPr="006270AF">
        <w:rPr>
          <w:rFonts w:ascii="Century" w:hAnsi="Century"/>
          <w:sz w:val="28"/>
          <w:szCs w:val="28"/>
        </w:rPr>
        <w:t>проведення</w:t>
      </w:r>
      <w:proofErr w:type="spellEnd"/>
      <w:r w:rsidRPr="006270AF">
        <w:rPr>
          <w:rFonts w:ascii="Century" w:hAnsi="Century"/>
          <w:sz w:val="28"/>
          <w:szCs w:val="28"/>
        </w:rPr>
        <w:t xml:space="preserve"> АТО (ООС), </w:t>
      </w:r>
      <w:proofErr w:type="spellStart"/>
      <w:r w:rsidRPr="006270AF">
        <w:rPr>
          <w:rFonts w:ascii="Century" w:hAnsi="Century"/>
          <w:sz w:val="28"/>
          <w:szCs w:val="28"/>
        </w:rPr>
        <w:t>зокрема</w:t>
      </w:r>
      <w:proofErr w:type="spellEnd"/>
      <w:r w:rsidRPr="006270AF">
        <w:rPr>
          <w:rFonts w:ascii="Century" w:hAnsi="Century"/>
          <w:sz w:val="28"/>
          <w:szCs w:val="28"/>
        </w:rPr>
        <w:t xml:space="preserve"> в </w:t>
      </w:r>
      <w:proofErr w:type="spellStart"/>
      <w:r w:rsidRPr="006270AF">
        <w:rPr>
          <w:rFonts w:ascii="Century" w:hAnsi="Century"/>
          <w:sz w:val="28"/>
          <w:szCs w:val="28"/>
        </w:rPr>
        <w:t>частині</w:t>
      </w:r>
      <w:proofErr w:type="spellEnd"/>
      <w:r w:rsidRPr="006270AF">
        <w:rPr>
          <w:rFonts w:ascii="Century" w:hAnsi="Century"/>
          <w:sz w:val="28"/>
          <w:szCs w:val="28"/>
        </w:rPr>
        <w:t xml:space="preserve"> </w:t>
      </w:r>
      <w:proofErr w:type="spellStart"/>
      <w:r w:rsidRPr="006270AF">
        <w:rPr>
          <w:rFonts w:ascii="Century" w:hAnsi="Century"/>
          <w:sz w:val="28"/>
          <w:szCs w:val="28"/>
        </w:rPr>
        <w:t>поліпшення</w:t>
      </w:r>
      <w:proofErr w:type="spellEnd"/>
      <w:r w:rsidRPr="006270AF">
        <w:rPr>
          <w:rFonts w:ascii="Century" w:hAnsi="Century"/>
          <w:sz w:val="28"/>
          <w:szCs w:val="28"/>
        </w:rPr>
        <w:t xml:space="preserve"> </w:t>
      </w:r>
      <w:r w:rsidRPr="006270AF">
        <w:rPr>
          <w:rFonts w:ascii="Century" w:hAnsi="Century"/>
          <w:sz w:val="28"/>
          <w:szCs w:val="28"/>
          <w:lang w:val="uk-UA"/>
        </w:rPr>
        <w:t xml:space="preserve">житлово – побутових </w:t>
      </w:r>
      <w:proofErr w:type="gramStart"/>
      <w:r w:rsidRPr="006270AF">
        <w:rPr>
          <w:rFonts w:ascii="Century" w:hAnsi="Century"/>
          <w:sz w:val="28"/>
          <w:szCs w:val="28"/>
          <w:lang w:val="uk-UA"/>
        </w:rPr>
        <w:t xml:space="preserve">умов </w:t>
      </w:r>
      <w:r w:rsidRPr="006270AF">
        <w:rPr>
          <w:rFonts w:ascii="Century" w:hAnsi="Century"/>
          <w:sz w:val="28"/>
          <w:szCs w:val="28"/>
        </w:rPr>
        <w:t xml:space="preserve"> </w:t>
      </w:r>
      <w:proofErr w:type="spellStart"/>
      <w:r w:rsidRPr="006270AF">
        <w:rPr>
          <w:rFonts w:ascii="Century" w:hAnsi="Century"/>
          <w:sz w:val="28"/>
          <w:szCs w:val="28"/>
        </w:rPr>
        <w:t>зазначених</w:t>
      </w:r>
      <w:proofErr w:type="spellEnd"/>
      <w:proofErr w:type="gramEnd"/>
      <w:r w:rsidRPr="006270AF">
        <w:rPr>
          <w:rFonts w:ascii="Century" w:hAnsi="Century"/>
          <w:sz w:val="28"/>
          <w:szCs w:val="28"/>
        </w:rPr>
        <w:t xml:space="preserve"> </w:t>
      </w:r>
      <w:proofErr w:type="spellStart"/>
      <w:r w:rsidRPr="006270AF">
        <w:rPr>
          <w:rFonts w:ascii="Century" w:hAnsi="Century"/>
          <w:sz w:val="28"/>
          <w:szCs w:val="28"/>
        </w:rPr>
        <w:t>категорій</w:t>
      </w:r>
      <w:proofErr w:type="spellEnd"/>
      <w:r w:rsidRPr="006270AF">
        <w:rPr>
          <w:rFonts w:ascii="Century" w:hAnsi="Century"/>
          <w:sz w:val="28"/>
          <w:szCs w:val="28"/>
        </w:rPr>
        <w:t xml:space="preserve"> </w:t>
      </w:r>
      <w:proofErr w:type="spellStart"/>
      <w:r w:rsidRPr="006270AF">
        <w:rPr>
          <w:rFonts w:ascii="Century" w:hAnsi="Century"/>
          <w:sz w:val="28"/>
          <w:szCs w:val="28"/>
        </w:rPr>
        <w:t>осіб</w:t>
      </w:r>
      <w:proofErr w:type="spellEnd"/>
      <w:r w:rsidRPr="006270AF">
        <w:rPr>
          <w:rFonts w:ascii="Century" w:hAnsi="Century"/>
          <w:sz w:val="28"/>
          <w:szCs w:val="28"/>
          <w:lang w:val="uk-UA"/>
        </w:rPr>
        <w:t>.</w:t>
      </w:r>
    </w:p>
    <w:p w14:paraId="6369490B" w14:textId="77777777" w:rsidR="006270AF" w:rsidRPr="006270AF" w:rsidRDefault="006270AF" w:rsidP="006270AF">
      <w:pPr>
        <w:shd w:val="clear" w:color="auto" w:fill="FFFFFF"/>
        <w:ind w:firstLine="567"/>
        <w:jc w:val="both"/>
        <w:textAlignment w:val="baseline"/>
        <w:rPr>
          <w:rFonts w:ascii="Century" w:hAnsi="Century"/>
          <w:sz w:val="28"/>
          <w:szCs w:val="28"/>
          <w:lang w:val="uk-UA"/>
        </w:rPr>
      </w:pPr>
      <w:r w:rsidRPr="006270AF">
        <w:rPr>
          <w:rFonts w:ascii="Century" w:eastAsia="TimesNewRomanPSMT-Identity-H" w:hAnsi="Century"/>
          <w:sz w:val="28"/>
          <w:szCs w:val="28"/>
          <w:lang w:val="uk-UA" w:eastAsia="uk-UA"/>
        </w:rPr>
        <w:t>Програма забезпечення житлом на умовах співфінансування учасників бойових дій – учасників АТО (ООС) ,</w:t>
      </w:r>
      <w:r w:rsidRPr="006270AF">
        <w:rPr>
          <w:rFonts w:ascii="Century" w:hAnsi="Century"/>
          <w:sz w:val="28"/>
          <w:szCs w:val="28"/>
          <w:lang w:val="uk-UA"/>
        </w:rPr>
        <w:t xml:space="preserve"> </w:t>
      </w:r>
      <w:r w:rsidRPr="006270AF">
        <w:rPr>
          <w:rFonts w:ascii="Century" w:hAnsi="Century"/>
          <w:sz w:val="28"/>
          <w:szCs w:val="28"/>
        </w:rPr>
        <w:t xml:space="preserve"> </w:t>
      </w:r>
      <w:r w:rsidRPr="006270AF">
        <w:rPr>
          <w:rFonts w:ascii="Century" w:eastAsia="Calibri" w:hAnsi="Century"/>
          <w:sz w:val="28"/>
          <w:szCs w:val="28"/>
          <w:lang w:val="uk-UA" w:eastAsia="en-US"/>
        </w:rPr>
        <w:t>та їхніх родин, бійців-добровольців АТО, а також родин героїв Небесної Сотні , які перебувають на обліку потребуючих покращення житлових умов у виконавчому комітеті Городоцької міської ради</w:t>
      </w:r>
      <w:r w:rsidRPr="006270AF">
        <w:rPr>
          <w:rFonts w:ascii="Century" w:hAnsi="Century"/>
          <w:sz w:val="28"/>
          <w:szCs w:val="28"/>
          <w:lang w:val="uk-UA"/>
        </w:rPr>
        <w:t xml:space="preserve"> </w:t>
      </w:r>
      <w:proofErr w:type="spellStart"/>
      <w:r w:rsidRPr="006270AF">
        <w:rPr>
          <w:rFonts w:ascii="Century" w:hAnsi="Century"/>
          <w:sz w:val="28"/>
          <w:szCs w:val="28"/>
        </w:rPr>
        <w:t>спрямована</w:t>
      </w:r>
      <w:proofErr w:type="spellEnd"/>
      <w:r w:rsidRPr="006270AF">
        <w:rPr>
          <w:rFonts w:ascii="Century" w:hAnsi="Century"/>
          <w:sz w:val="28"/>
          <w:szCs w:val="28"/>
        </w:rPr>
        <w:t xml:space="preserve"> на </w:t>
      </w:r>
      <w:proofErr w:type="spellStart"/>
      <w:r w:rsidRPr="006270AF">
        <w:rPr>
          <w:rFonts w:ascii="Century" w:hAnsi="Century"/>
          <w:sz w:val="28"/>
          <w:szCs w:val="28"/>
        </w:rPr>
        <w:t>забезпечення</w:t>
      </w:r>
      <w:proofErr w:type="spellEnd"/>
      <w:r w:rsidRPr="006270AF">
        <w:rPr>
          <w:rFonts w:ascii="Century" w:hAnsi="Century"/>
          <w:sz w:val="28"/>
          <w:szCs w:val="28"/>
        </w:rPr>
        <w:t xml:space="preserve"> </w:t>
      </w:r>
      <w:proofErr w:type="spellStart"/>
      <w:r w:rsidRPr="006270AF">
        <w:rPr>
          <w:rFonts w:ascii="Century" w:hAnsi="Century"/>
          <w:sz w:val="28"/>
          <w:szCs w:val="28"/>
        </w:rPr>
        <w:t>реалізації</w:t>
      </w:r>
      <w:proofErr w:type="spellEnd"/>
      <w:r w:rsidRPr="006270AF">
        <w:rPr>
          <w:rFonts w:ascii="Century" w:hAnsi="Century"/>
          <w:sz w:val="28"/>
          <w:szCs w:val="28"/>
        </w:rPr>
        <w:t xml:space="preserve"> </w:t>
      </w:r>
      <w:proofErr w:type="spellStart"/>
      <w:r w:rsidRPr="006270AF">
        <w:rPr>
          <w:rFonts w:ascii="Century" w:hAnsi="Century"/>
          <w:sz w:val="28"/>
          <w:szCs w:val="28"/>
        </w:rPr>
        <w:t>законів</w:t>
      </w:r>
      <w:proofErr w:type="spellEnd"/>
      <w:r w:rsidRPr="006270AF">
        <w:rPr>
          <w:rFonts w:ascii="Century" w:hAnsi="Century"/>
          <w:sz w:val="28"/>
          <w:szCs w:val="28"/>
        </w:rPr>
        <w:t xml:space="preserve"> </w:t>
      </w:r>
      <w:proofErr w:type="spellStart"/>
      <w:r w:rsidRPr="006270AF">
        <w:rPr>
          <w:rFonts w:ascii="Century" w:hAnsi="Century"/>
          <w:sz w:val="28"/>
          <w:szCs w:val="28"/>
        </w:rPr>
        <w:t>України</w:t>
      </w:r>
      <w:proofErr w:type="spellEnd"/>
      <w:r w:rsidRPr="006270AF">
        <w:rPr>
          <w:rFonts w:ascii="Century" w:hAnsi="Century"/>
          <w:sz w:val="28"/>
          <w:szCs w:val="28"/>
        </w:rPr>
        <w:t xml:space="preserve"> «Про </w:t>
      </w:r>
      <w:proofErr w:type="spellStart"/>
      <w:r w:rsidRPr="006270AF">
        <w:rPr>
          <w:rFonts w:ascii="Century" w:hAnsi="Century"/>
          <w:sz w:val="28"/>
          <w:szCs w:val="28"/>
        </w:rPr>
        <w:t>соціальний</w:t>
      </w:r>
      <w:proofErr w:type="spellEnd"/>
      <w:r w:rsidRPr="006270AF">
        <w:rPr>
          <w:rFonts w:ascii="Century" w:hAnsi="Century"/>
          <w:sz w:val="28"/>
          <w:szCs w:val="28"/>
        </w:rPr>
        <w:t xml:space="preserve"> і </w:t>
      </w:r>
      <w:proofErr w:type="spellStart"/>
      <w:r w:rsidRPr="006270AF">
        <w:rPr>
          <w:rFonts w:ascii="Century" w:hAnsi="Century"/>
          <w:sz w:val="28"/>
          <w:szCs w:val="28"/>
        </w:rPr>
        <w:t>правовий</w:t>
      </w:r>
      <w:proofErr w:type="spellEnd"/>
      <w:r w:rsidRPr="006270AF">
        <w:rPr>
          <w:rFonts w:ascii="Century" w:hAnsi="Century"/>
          <w:sz w:val="28"/>
          <w:szCs w:val="28"/>
        </w:rPr>
        <w:t xml:space="preserve"> </w:t>
      </w:r>
      <w:proofErr w:type="spellStart"/>
      <w:r w:rsidRPr="006270AF">
        <w:rPr>
          <w:rFonts w:ascii="Century" w:hAnsi="Century"/>
          <w:sz w:val="28"/>
          <w:szCs w:val="28"/>
        </w:rPr>
        <w:t>захист</w:t>
      </w:r>
      <w:proofErr w:type="spellEnd"/>
      <w:r w:rsidRPr="006270AF">
        <w:rPr>
          <w:rFonts w:ascii="Century" w:hAnsi="Century"/>
          <w:sz w:val="28"/>
          <w:szCs w:val="28"/>
        </w:rPr>
        <w:t xml:space="preserve"> </w:t>
      </w:r>
      <w:proofErr w:type="spellStart"/>
      <w:r w:rsidRPr="006270AF">
        <w:rPr>
          <w:rFonts w:ascii="Century" w:hAnsi="Century"/>
          <w:sz w:val="28"/>
          <w:szCs w:val="28"/>
        </w:rPr>
        <w:t>військовослужбовців</w:t>
      </w:r>
      <w:proofErr w:type="spellEnd"/>
      <w:r w:rsidRPr="006270AF">
        <w:rPr>
          <w:rFonts w:ascii="Century" w:hAnsi="Century"/>
          <w:sz w:val="28"/>
          <w:szCs w:val="28"/>
        </w:rPr>
        <w:t xml:space="preserve"> та </w:t>
      </w:r>
      <w:proofErr w:type="spellStart"/>
      <w:r w:rsidRPr="006270AF">
        <w:rPr>
          <w:rFonts w:ascii="Century" w:hAnsi="Century"/>
          <w:sz w:val="28"/>
          <w:szCs w:val="28"/>
        </w:rPr>
        <w:t>членів</w:t>
      </w:r>
      <w:proofErr w:type="spellEnd"/>
      <w:r w:rsidRPr="006270AF">
        <w:rPr>
          <w:rFonts w:ascii="Century" w:hAnsi="Century"/>
          <w:sz w:val="28"/>
          <w:szCs w:val="28"/>
        </w:rPr>
        <w:t xml:space="preserve"> </w:t>
      </w:r>
      <w:proofErr w:type="spellStart"/>
      <w:r w:rsidRPr="006270AF">
        <w:rPr>
          <w:rFonts w:ascii="Century" w:hAnsi="Century"/>
          <w:sz w:val="28"/>
          <w:szCs w:val="28"/>
        </w:rPr>
        <w:t>їх</w:t>
      </w:r>
      <w:proofErr w:type="spellEnd"/>
      <w:r w:rsidRPr="006270AF">
        <w:rPr>
          <w:rFonts w:ascii="Century" w:hAnsi="Century"/>
          <w:sz w:val="28"/>
          <w:szCs w:val="28"/>
        </w:rPr>
        <w:t xml:space="preserve"> </w:t>
      </w:r>
      <w:proofErr w:type="spellStart"/>
      <w:r w:rsidRPr="006270AF">
        <w:rPr>
          <w:rFonts w:ascii="Century" w:hAnsi="Century"/>
          <w:sz w:val="28"/>
          <w:szCs w:val="28"/>
        </w:rPr>
        <w:t>сімей</w:t>
      </w:r>
      <w:proofErr w:type="spellEnd"/>
      <w:r w:rsidRPr="006270AF">
        <w:rPr>
          <w:rFonts w:ascii="Century" w:hAnsi="Century"/>
          <w:sz w:val="28"/>
          <w:szCs w:val="28"/>
        </w:rPr>
        <w:t xml:space="preserve">», «Про статус </w:t>
      </w:r>
      <w:proofErr w:type="spellStart"/>
      <w:r w:rsidRPr="006270AF">
        <w:rPr>
          <w:rFonts w:ascii="Century" w:hAnsi="Century"/>
          <w:sz w:val="28"/>
          <w:szCs w:val="28"/>
        </w:rPr>
        <w:t>ветеранів</w:t>
      </w:r>
      <w:proofErr w:type="spellEnd"/>
      <w:r w:rsidRPr="006270AF">
        <w:rPr>
          <w:rFonts w:ascii="Century" w:hAnsi="Century"/>
          <w:sz w:val="28"/>
          <w:szCs w:val="28"/>
        </w:rPr>
        <w:t xml:space="preserve"> </w:t>
      </w:r>
      <w:proofErr w:type="spellStart"/>
      <w:r w:rsidRPr="006270AF">
        <w:rPr>
          <w:rFonts w:ascii="Century" w:hAnsi="Century"/>
          <w:sz w:val="28"/>
          <w:szCs w:val="28"/>
        </w:rPr>
        <w:t>війни</w:t>
      </w:r>
      <w:proofErr w:type="spellEnd"/>
      <w:r w:rsidRPr="006270AF">
        <w:rPr>
          <w:rFonts w:ascii="Century" w:hAnsi="Century"/>
          <w:sz w:val="28"/>
          <w:szCs w:val="28"/>
        </w:rPr>
        <w:t xml:space="preserve">, </w:t>
      </w:r>
      <w:proofErr w:type="spellStart"/>
      <w:r w:rsidRPr="006270AF">
        <w:rPr>
          <w:rFonts w:ascii="Century" w:hAnsi="Century"/>
          <w:sz w:val="28"/>
          <w:szCs w:val="28"/>
        </w:rPr>
        <w:t>гарантії</w:t>
      </w:r>
      <w:proofErr w:type="spellEnd"/>
      <w:r w:rsidRPr="006270AF">
        <w:rPr>
          <w:rFonts w:ascii="Century" w:hAnsi="Century"/>
          <w:sz w:val="28"/>
          <w:szCs w:val="28"/>
        </w:rPr>
        <w:t xml:space="preserve"> </w:t>
      </w:r>
      <w:proofErr w:type="spellStart"/>
      <w:r w:rsidRPr="006270AF">
        <w:rPr>
          <w:rFonts w:ascii="Century" w:hAnsi="Century"/>
          <w:sz w:val="28"/>
          <w:szCs w:val="28"/>
        </w:rPr>
        <w:t>їх</w:t>
      </w:r>
      <w:proofErr w:type="spellEnd"/>
      <w:r w:rsidRPr="006270AF">
        <w:rPr>
          <w:rFonts w:ascii="Century" w:hAnsi="Century"/>
          <w:sz w:val="28"/>
          <w:szCs w:val="28"/>
        </w:rPr>
        <w:t xml:space="preserve"> </w:t>
      </w:r>
      <w:proofErr w:type="spellStart"/>
      <w:r w:rsidRPr="006270AF">
        <w:rPr>
          <w:rFonts w:ascii="Century" w:hAnsi="Century"/>
          <w:sz w:val="28"/>
          <w:szCs w:val="28"/>
        </w:rPr>
        <w:t>соціального</w:t>
      </w:r>
      <w:proofErr w:type="spellEnd"/>
      <w:r w:rsidRPr="006270AF">
        <w:rPr>
          <w:rFonts w:ascii="Century" w:hAnsi="Century"/>
          <w:sz w:val="28"/>
          <w:szCs w:val="28"/>
        </w:rPr>
        <w:t xml:space="preserve"> </w:t>
      </w:r>
      <w:proofErr w:type="spellStart"/>
      <w:r w:rsidRPr="006270AF">
        <w:rPr>
          <w:rFonts w:ascii="Century" w:hAnsi="Century"/>
          <w:sz w:val="28"/>
          <w:szCs w:val="28"/>
        </w:rPr>
        <w:t>захисту</w:t>
      </w:r>
      <w:proofErr w:type="spellEnd"/>
      <w:r w:rsidRPr="006270AF">
        <w:rPr>
          <w:rFonts w:ascii="Century" w:hAnsi="Century"/>
          <w:sz w:val="28"/>
          <w:szCs w:val="28"/>
        </w:rPr>
        <w:t xml:space="preserve">», </w:t>
      </w:r>
      <w:r w:rsidRPr="006270AF">
        <w:rPr>
          <w:rFonts w:ascii="Century" w:hAnsi="Century"/>
          <w:sz w:val="28"/>
          <w:szCs w:val="28"/>
          <w:lang w:val="uk-UA"/>
        </w:rPr>
        <w:t xml:space="preserve"> </w:t>
      </w:r>
      <w:r w:rsidRPr="006270AF">
        <w:rPr>
          <w:rFonts w:ascii="Century" w:hAnsi="Century"/>
          <w:sz w:val="28"/>
          <w:szCs w:val="28"/>
        </w:rPr>
        <w:t xml:space="preserve">«Про </w:t>
      </w:r>
      <w:proofErr w:type="spellStart"/>
      <w:r w:rsidRPr="006270AF">
        <w:rPr>
          <w:rFonts w:ascii="Century" w:hAnsi="Century"/>
          <w:sz w:val="28"/>
          <w:szCs w:val="28"/>
        </w:rPr>
        <w:t>військовий</w:t>
      </w:r>
      <w:proofErr w:type="spellEnd"/>
      <w:r w:rsidRPr="006270AF">
        <w:rPr>
          <w:rFonts w:ascii="Century" w:hAnsi="Century"/>
          <w:sz w:val="28"/>
          <w:szCs w:val="28"/>
        </w:rPr>
        <w:t xml:space="preserve"> </w:t>
      </w:r>
      <w:proofErr w:type="spellStart"/>
      <w:r w:rsidRPr="006270AF">
        <w:rPr>
          <w:rFonts w:ascii="Century" w:hAnsi="Century"/>
          <w:sz w:val="28"/>
          <w:szCs w:val="28"/>
        </w:rPr>
        <w:t>обов’язок</w:t>
      </w:r>
      <w:proofErr w:type="spellEnd"/>
      <w:r w:rsidRPr="006270AF">
        <w:rPr>
          <w:rFonts w:ascii="Century" w:hAnsi="Century"/>
          <w:sz w:val="28"/>
          <w:szCs w:val="28"/>
        </w:rPr>
        <w:t xml:space="preserve"> і </w:t>
      </w:r>
      <w:proofErr w:type="spellStart"/>
      <w:r w:rsidRPr="006270AF">
        <w:rPr>
          <w:rFonts w:ascii="Century" w:hAnsi="Century"/>
          <w:sz w:val="28"/>
          <w:szCs w:val="28"/>
        </w:rPr>
        <w:t>військову</w:t>
      </w:r>
      <w:proofErr w:type="spellEnd"/>
      <w:r w:rsidRPr="006270AF">
        <w:rPr>
          <w:rFonts w:ascii="Century" w:hAnsi="Century"/>
          <w:sz w:val="28"/>
          <w:szCs w:val="28"/>
        </w:rPr>
        <w:t xml:space="preserve"> службу</w:t>
      </w:r>
      <w:r w:rsidRPr="006270AF">
        <w:rPr>
          <w:rFonts w:ascii="Century" w:hAnsi="Century"/>
          <w:sz w:val="28"/>
          <w:szCs w:val="28"/>
          <w:lang w:val="uk-UA"/>
        </w:rPr>
        <w:t xml:space="preserve">» </w:t>
      </w:r>
      <w:r w:rsidRPr="006270AF">
        <w:rPr>
          <w:rFonts w:ascii="Century" w:eastAsia="TimesNewRomanPSMT-Identity-H" w:hAnsi="Century"/>
          <w:sz w:val="28"/>
          <w:szCs w:val="28"/>
          <w:lang w:val="uk-UA" w:eastAsia="uk-UA"/>
        </w:rPr>
        <w:t xml:space="preserve">) є програмою спрямованою на розв’язання гострої соціальної проблеми забезпечення житлом на умовах співфінансування  учасників бойових дій, </w:t>
      </w:r>
      <w:r w:rsidRPr="006270AF">
        <w:rPr>
          <w:rFonts w:ascii="Century" w:hAnsi="Century"/>
          <w:sz w:val="28"/>
          <w:szCs w:val="28"/>
          <w:lang w:val="uk-UA"/>
        </w:rPr>
        <w:t xml:space="preserve"> які брали безпосередню участь в антитерористичній операції та отримали інвалідність ІІІ групи внаслідок участі у бойових діях чи при виконанні обов`язків військової служби,  на утриманні яких є діти-інваліди, а також учасників АТО, </w:t>
      </w:r>
      <w:r w:rsidRPr="006270AF">
        <w:rPr>
          <w:rFonts w:ascii="Century" w:hAnsi="Century"/>
          <w:color w:val="000000"/>
          <w:sz w:val="28"/>
          <w:szCs w:val="28"/>
          <w:lang w:val="uk-UA"/>
        </w:rPr>
        <w:t>які потрапили в складні життєві обставини</w:t>
      </w:r>
      <w:r w:rsidRPr="006270AF">
        <w:rPr>
          <w:rFonts w:ascii="Century" w:eastAsia="TimesNewRomanPSMT-Identity-H" w:hAnsi="Century" w:cs="Liberation Serif"/>
          <w:sz w:val="28"/>
          <w:szCs w:val="28"/>
          <w:lang w:val="uk-UA" w:eastAsia="uk-UA"/>
        </w:rPr>
        <w:t xml:space="preserve"> </w:t>
      </w:r>
      <w:r w:rsidRPr="006270AF">
        <w:rPr>
          <w:rFonts w:ascii="Century" w:eastAsia="TimesNewRomanPSMT-Identity-H" w:hAnsi="Century"/>
          <w:sz w:val="28"/>
          <w:szCs w:val="28"/>
          <w:lang w:val="uk-UA" w:eastAsia="uk-UA"/>
        </w:rPr>
        <w:t xml:space="preserve">та які перебувають на обліку потребуючих покращення житлових умов у виконавчому комітеті Городоцької міської ради  (надалі – учасники Програми). </w:t>
      </w:r>
      <w:r w:rsidRPr="006270AF">
        <w:rPr>
          <w:rFonts w:ascii="Century" w:eastAsia="TimesNewRomanPSMT-Identity-H" w:hAnsi="Century"/>
          <w:sz w:val="28"/>
          <w:szCs w:val="28"/>
          <w:lang w:eastAsia="uk-UA"/>
        </w:rPr>
        <w:t> </w:t>
      </w:r>
      <w:r w:rsidRPr="006270AF">
        <w:rPr>
          <w:rFonts w:ascii="Century" w:eastAsia="TimesNewRomanPSMT-Identity-H" w:hAnsi="Century"/>
          <w:sz w:val="28"/>
          <w:szCs w:val="28"/>
          <w:lang w:val="uk-UA" w:eastAsia="uk-UA"/>
        </w:rPr>
        <w:t xml:space="preserve">     </w:t>
      </w:r>
    </w:p>
    <w:p w14:paraId="59240DE6"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sz w:val="28"/>
          <w:szCs w:val="28"/>
          <w:lang w:val="uk-UA" w:eastAsia="uk-UA"/>
        </w:rPr>
      </w:pPr>
      <w:r w:rsidRPr="006270AF">
        <w:rPr>
          <w:rFonts w:ascii="Century" w:eastAsia="TimesNewRomanPSMT-Identity-H" w:hAnsi="Century"/>
          <w:sz w:val="28"/>
          <w:szCs w:val="28"/>
          <w:lang w:val="uk-UA" w:eastAsia="uk-UA"/>
        </w:rPr>
        <w:t>Зазначеною Програмою визначаються напрямки вирішення проблеми забезпечення житлом учасників бойових дій, які відповідно до Закону України «Про статус ветеранів війни, гарантії їх соціального захисту» та Закону України «Про соціальний захист військовослужбовців та членів їх сімей» повинні бути забезпечені житлом впродовж  двох років з дня взяття їх на квартирний облік.</w:t>
      </w:r>
    </w:p>
    <w:p w14:paraId="573627C4"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sz w:val="28"/>
          <w:szCs w:val="28"/>
          <w:lang w:val="uk-UA" w:eastAsia="uk-UA"/>
        </w:rPr>
      </w:pPr>
      <w:r w:rsidRPr="006270AF">
        <w:rPr>
          <w:rFonts w:ascii="Century" w:eastAsia="TimesNewRomanPSMT-Identity-H" w:hAnsi="Century"/>
          <w:sz w:val="28"/>
          <w:szCs w:val="28"/>
          <w:lang w:val="uk-UA" w:eastAsia="uk-UA"/>
        </w:rPr>
        <w:t>Забезпечення житлом учасників Програми відбуватиметься за умови співфінансування самими учасниками бойових дій придбання житла, що перебувають у власності юридичних чи фізичних осіб .</w:t>
      </w:r>
    </w:p>
    <w:p w14:paraId="53A063AB"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sz w:val="28"/>
          <w:szCs w:val="28"/>
          <w:lang w:val="uk-UA" w:eastAsia="uk-UA"/>
        </w:rPr>
      </w:pPr>
    </w:p>
    <w:p w14:paraId="4B1C6C50" w14:textId="77777777" w:rsidR="006270AF" w:rsidRPr="006270AF" w:rsidRDefault="006270AF" w:rsidP="006270AF">
      <w:pPr>
        <w:numPr>
          <w:ilvl w:val="0"/>
          <w:numId w:val="7"/>
        </w:numPr>
        <w:autoSpaceDE w:val="0"/>
        <w:autoSpaceDN w:val="0"/>
        <w:adjustRightInd w:val="0"/>
        <w:contextualSpacing/>
        <w:jc w:val="center"/>
        <w:rPr>
          <w:rFonts w:ascii="Century" w:eastAsia="TimesNewRomanPSMT-Identity-H" w:hAnsi="Century"/>
          <w:b/>
          <w:sz w:val="28"/>
          <w:szCs w:val="28"/>
          <w:lang w:val="uk-UA" w:eastAsia="uk-UA"/>
        </w:rPr>
      </w:pPr>
      <w:r w:rsidRPr="006270AF">
        <w:rPr>
          <w:rFonts w:ascii="Century" w:eastAsia="TimesNewRomanPSMT-Identity-H" w:hAnsi="Century"/>
          <w:b/>
          <w:sz w:val="28"/>
          <w:szCs w:val="28"/>
          <w:lang w:val="uk-UA" w:eastAsia="uk-UA"/>
        </w:rPr>
        <w:t>Мета Програми</w:t>
      </w:r>
    </w:p>
    <w:p w14:paraId="1C74270F" w14:textId="77777777" w:rsidR="006270AF" w:rsidRPr="006270AF" w:rsidRDefault="006270AF" w:rsidP="006270AF">
      <w:pPr>
        <w:autoSpaceDE w:val="0"/>
        <w:autoSpaceDN w:val="0"/>
        <w:adjustRightInd w:val="0"/>
        <w:ind w:left="1914"/>
        <w:contextualSpacing/>
        <w:rPr>
          <w:rFonts w:ascii="Century" w:eastAsia="TimesNewRomanPSMT-Identity-H" w:hAnsi="Century"/>
          <w:b/>
          <w:sz w:val="28"/>
          <w:szCs w:val="28"/>
          <w:lang w:val="uk-UA" w:eastAsia="uk-UA"/>
        </w:rPr>
      </w:pPr>
    </w:p>
    <w:p w14:paraId="2F0B36CD"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sz w:val="28"/>
          <w:szCs w:val="28"/>
          <w:lang w:val="uk-UA" w:eastAsia="uk-UA"/>
        </w:rPr>
      </w:pPr>
      <w:r w:rsidRPr="006270AF">
        <w:rPr>
          <w:rFonts w:ascii="Century" w:eastAsia="TimesNewRomanPSMT-Identity-H" w:hAnsi="Century"/>
          <w:sz w:val="28"/>
          <w:szCs w:val="28"/>
          <w:lang w:val="uk-UA" w:eastAsia="uk-UA"/>
        </w:rPr>
        <w:t xml:space="preserve">Метою Програми є сприяння у вирішенні проблем забезпечення, поліпшення житлових умов на умовах співфінансування учасників бойових дій, які </w:t>
      </w:r>
      <w:r w:rsidRPr="006270AF">
        <w:rPr>
          <w:rFonts w:ascii="Century" w:hAnsi="Century"/>
          <w:sz w:val="28"/>
          <w:szCs w:val="28"/>
          <w:lang w:val="uk-UA"/>
        </w:rPr>
        <w:t xml:space="preserve">отримали інвалідність ІІІ групи внаслідок участі у </w:t>
      </w:r>
      <w:r w:rsidRPr="006270AF">
        <w:rPr>
          <w:rFonts w:ascii="Century" w:hAnsi="Century"/>
          <w:sz w:val="28"/>
          <w:szCs w:val="28"/>
          <w:lang w:val="uk-UA"/>
        </w:rPr>
        <w:lastRenderedPageBreak/>
        <w:t xml:space="preserve">бойових діях чи при виконанні обов`язків військової служби  </w:t>
      </w:r>
      <w:r w:rsidRPr="006270AF">
        <w:rPr>
          <w:rFonts w:ascii="Century" w:eastAsia="TimesNewRomanPSMT-Identity-H" w:hAnsi="Century"/>
          <w:sz w:val="28"/>
          <w:szCs w:val="28"/>
          <w:lang w:val="uk-UA" w:eastAsia="uk-UA"/>
        </w:rPr>
        <w:t>та які були призвані на військову службу по мобілізації для участі в проведенні антитерористичної операції,  які заключили контракт з 2014 року та тих хто приймав участь в добровольчих батальйонах і отримали статус учасника бойових дій,</w:t>
      </w:r>
      <w:r w:rsidRPr="006270AF">
        <w:rPr>
          <w:rFonts w:ascii="Century" w:hAnsi="Century"/>
          <w:sz w:val="28"/>
          <w:szCs w:val="28"/>
          <w:lang w:val="uk-UA"/>
        </w:rPr>
        <w:t xml:space="preserve"> на утриманні яких є діти-інваліди, а також учасників АТО (ООС), </w:t>
      </w:r>
      <w:r w:rsidRPr="006270AF">
        <w:rPr>
          <w:rFonts w:ascii="Century" w:hAnsi="Century"/>
          <w:color w:val="000000"/>
          <w:sz w:val="28"/>
          <w:szCs w:val="28"/>
          <w:lang w:val="uk-UA"/>
        </w:rPr>
        <w:t>які потрапили в складні життєві обставини та</w:t>
      </w:r>
      <w:r w:rsidRPr="006270AF">
        <w:rPr>
          <w:rFonts w:ascii="Century" w:eastAsia="TimesNewRomanPSMT-Identity-H" w:hAnsi="Century"/>
          <w:sz w:val="28"/>
          <w:szCs w:val="28"/>
          <w:lang w:val="uk-UA" w:eastAsia="uk-UA"/>
        </w:rPr>
        <w:t xml:space="preserve">  які перебувають на обліку  потребуючих покращення житлових умов у виконавчому комітеті Городоцької міської ради </w:t>
      </w:r>
    </w:p>
    <w:p w14:paraId="5C4233D5" w14:textId="77777777" w:rsidR="006270AF" w:rsidRPr="006270AF" w:rsidRDefault="006270AF" w:rsidP="006270AF">
      <w:pPr>
        <w:numPr>
          <w:ilvl w:val="0"/>
          <w:numId w:val="8"/>
        </w:numPr>
        <w:jc w:val="both"/>
        <w:rPr>
          <w:rFonts w:ascii="Century" w:hAnsi="Century"/>
          <w:sz w:val="28"/>
          <w:szCs w:val="28"/>
        </w:rPr>
      </w:pPr>
      <w:r w:rsidRPr="006270AF">
        <w:rPr>
          <w:rFonts w:ascii="Century" w:hAnsi="Century"/>
          <w:b/>
          <w:bCs/>
          <w:sz w:val="28"/>
          <w:szCs w:val="28"/>
          <w:lang w:val="uk-UA" w:eastAsia="uk-UA"/>
        </w:rPr>
        <w:t xml:space="preserve"> З</w:t>
      </w:r>
      <w:proofErr w:type="spellStart"/>
      <w:r w:rsidRPr="006270AF">
        <w:rPr>
          <w:rFonts w:ascii="Century" w:hAnsi="Century"/>
          <w:b/>
          <w:bCs/>
          <w:sz w:val="28"/>
          <w:szCs w:val="28"/>
          <w:lang w:eastAsia="uk-UA"/>
        </w:rPr>
        <w:t>авдан</w:t>
      </w:r>
      <w:proofErr w:type="spellEnd"/>
      <w:r w:rsidRPr="006270AF">
        <w:rPr>
          <w:rFonts w:ascii="Century" w:hAnsi="Century"/>
          <w:b/>
          <w:bCs/>
          <w:sz w:val="28"/>
          <w:szCs w:val="28"/>
          <w:lang w:val="uk-UA" w:eastAsia="uk-UA"/>
        </w:rPr>
        <w:t>ня</w:t>
      </w:r>
      <w:r w:rsidRPr="006270AF">
        <w:rPr>
          <w:rFonts w:ascii="Century" w:hAnsi="Century"/>
          <w:b/>
          <w:bCs/>
          <w:sz w:val="28"/>
          <w:szCs w:val="28"/>
          <w:lang w:eastAsia="uk-UA"/>
        </w:rPr>
        <w:t xml:space="preserve"> і заход</w:t>
      </w:r>
      <w:r w:rsidRPr="006270AF">
        <w:rPr>
          <w:rFonts w:ascii="Century" w:hAnsi="Century"/>
          <w:b/>
          <w:bCs/>
          <w:sz w:val="28"/>
          <w:szCs w:val="28"/>
          <w:lang w:val="uk-UA" w:eastAsia="uk-UA"/>
        </w:rPr>
        <w:t>и</w:t>
      </w:r>
      <w:r w:rsidRPr="006270AF">
        <w:rPr>
          <w:rFonts w:ascii="Century" w:hAnsi="Century"/>
          <w:b/>
          <w:bCs/>
          <w:sz w:val="28"/>
          <w:szCs w:val="28"/>
          <w:lang w:eastAsia="uk-UA"/>
        </w:rPr>
        <w:t xml:space="preserve"> </w:t>
      </w:r>
      <w:proofErr w:type="spellStart"/>
      <w:r w:rsidRPr="006270AF">
        <w:rPr>
          <w:rFonts w:ascii="Century" w:hAnsi="Century"/>
          <w:b/>
          <w:bCs/>
          <w:sz w:val="28"/>
          <w:szCs w:val="28"/>
          <w:lang w:eastAsia="uk-UA"/>
        </w:rPr>
        <w:t>Програми</w:t>
      </w:r>
      <w:proofErr w:type="spellEnd"/>
      <w:r w:rsidRPr="006270AF">
        <w:rPr>
          <w:rFonts w:ascii="Century" w:hAnsi="Century"/>
          <w:b/>
          <w:bCs/>
          <w:sz w:val="28"/>
          <w:szCs w:val="28"/>
          <w:lang w:eastAsia="uk-UA"/>
        </w:rPr>
        <w:t xml:space="preserve">, </w:t>
      </w:r>
      <w:proofErr w:type="spellStart"/>
      <w:r w:rsidRPr="006270AF">
        <w:rPr>
          <w:rFonts w:ascii="Century" w:hAnsi="Century"/>
          <w:b/>
          <w:bCs/>
          <w:sz w:val="28"/>
          <w:szCs w:val="28"/>
          <w:lang w:eastAsia="uk-UA"/>
        </w:rPr>
        <w:t>напрям</w:t>
      </w:r>
      <w:proofErr w:type="spellEnd"/>
      <w:r w:rsidRPr="006270AF">
        <w:rPr>
          <w:rFonts w:ascii="Century" w:hAnsi="Century"/>
          <w:b/>
          <w:bCs/>
          <w:sz w:val="28"/>
          <w:szCs w:val="28"/>
          <w:lang w:val="uk-UA" w:eastAsia="uk-UA"/>
        </w:rPr>
        <w:t>и</w:t>
      </w:r>
      <w:r w:rsidRPr="006270AF">
        <w:rPr>
          <w:rFonts w:ascii="Century" w:hAnsi="Century"/>
          <w:b/>
          <w:bCs/>
          <w:sz w:val="28"/>
          <w:szCs w:val="28"/>
          <w:lang w:eastAsia="uk-UA"/>
        </w:rPr>
        <w:t xml:space="preserve"> </w:t>
      </w:r>
      <w:proofErr w:type="spellStart"/>
      <w:r w:rsidRPr="006270AF">
        <w:rPr>
          <w:rFonts w:ascii="Century" w:hAnsi="Century"/>
          <w:b/>
          <w:bCs/>
          <w:sz w:val="28"/>
          <w:szCs w:val="28"/>
          <w:lang w:eastAsia="uk-UA"/>
        </w:rPr>
        <w:t>використання</w:t>
      </w:r>
      <w:proofErr w:type="spellEnd"/>
      <w:r w:rsidRPr="006270AF">
        <w:rPr>
          <w:rFonts w:ascii="Century" w:hAnsi="Century"/>
          <w:b/>
          <w:bCs/>
          <w:sz w:val="28"/>
          <w:szCs w:val="28"/>
          <w:lang w:eastAsia="uk-UA"/>
        </w:rPr>
        <w:t xml:space="preserve"> </w:t>
      </w:r>
      <w:proofErr w:type="spellStart"/>
      <w:r w:rsidRPr="006270AF">
        <w:rPr>
          <w:rFonts w:ascii="Century" w:hAnsi="Century"/>
          <w:b/>
          <w:bCs/>
          <w:sz w:val="28"/>
          <w:szCs w:val="28"/>
          <w:lang w:eastAsia="uk-UA"/>
        </w:rPr>
        <w:t>бюджетних</w:t>
      </w:r>
      <w:proofErr w:type="spellEnd"/>
      <w:r w:rsidRPr="006270AF">
        <w:rPr>
          <w:rFonts w:ascii="Century" w:hAnsi="Century"/>
          <w:b/>
          <w:bCs/>
          <w:sz w:val="28"/>
          <w:szCs w:val="28"/>
          <w:lang w:eastAsia="uk-UA"/>
        </w:rPr>
        <w:t xml:space="preserve"> </w:t>
      </w:r>
      <w:proofErr w:type="spellStart"/>
      <w:r w:rsidRPr="006270AF">
        <w:rPr>
          <w:rFonts w:ascii="Century" w:hAnsi="Century"/>
          <w:b/>
          <w:bCs/>
          <w:sz w:val="28"/>
          <w:szCs w:val="28"/>
          <w:lang w:eastAsia="uk-UA"/>
        </w:rPr>
        <w:t>коштів</w:t>
      </w:r>
      <w:proofErr w:type="spellEnd"/>
      <w:r w:rsidRPr="006270AF">
        <w:rPr>
          <w:rFonts w:ascii="Century" w:hAnsi="Century"/>
          <w:b/>
          <w:bCs/>
          <w:sz w:val="28"/>
          <w:szCs w:val="28"/>
          <w:lang w:eastAsia="uk-UA"/>
        </w:rPr>
        <w:t xml:space="preserve"> та </w:t>
      </w:r>
      <w:proofErr w:type="spellStart"/>
      <w:r w:rsidRPr="006270AF">
        <w:rPr>
          <w:rFonts w:ascii="Century" w:hAnsi="Century"/>
          <w:b/>
          <w:bCs/>
          <w:sz w:val="28"/>
          <w:szCs w:val="28"/>
          <w:lang w:eastAsia="uk-UA"/>
        </w:rPr>
        <w:t>результативних</w:t>
      </w:r>
      <w:proofErr w:type="spellEnd"/>
      <w:r w:rsidRPr="006270AF">
        <w:rPr>
          <w:rFonts w:ascii="Century" w:hAnsi="Century"/>
          <w:b/>
          <w:bCs/>
          <w:sz w:val="28"/>
          <w:szCs w:val="28"/>
          <w:lang w:eastAsia="uk-UA"/>
        </w:rPr>
        <w:t xml:space="preserve"> </w:t>
      </w:r>
      <w:proofErr w:type="spellStart"/>
      <w:r w:rsidRPr="006270AF">
        <w:rPr>
          <w:rFonts w:ascii="Century" w:hAnsi="Century"/>
          <w:b/>
          <w:bCs/>
          <w:sz w:val="28"/>
          <w:szCs w:val="28"/>
          <w:lang w:eastAsia="uk-UA"/>
        </w:rPr>
        <w:t>показників</w:t>
      </w:r>
      <w:proofErr w:type="spellEnd"/>
    </w:p>
    <w:p w14:paraId="72CB58A7" w14:textId="77777777" w:rsidR="006270AF" w:rsidRPr="006270AF" w:rsidRDefault="006270AF" w:rsidP="006270AF">
      <w:pPr>
        <w:ind w:left="1914"/>
        <w:jc w:val="both"/>
        <w:rPr>
          <w:rFonts w:ascii="Century" w:hAnsi="Century"/>
          <w:sz w:val="28"/>
          <w:szCs w:val="28"/>
        </w:rPr>
      </w:pPr>
    </w:p>
    <w:p w14:paraId="7E14FC8B" w14:textId="77777777" w:rsidR="006270AF" w:rsidRPr="006270AF" w:rsidRDefault="006270AF" w:rsidP="006270AF">
      <w:pPr>
        <w:autoSpaceDE w:val="0"/>
        <w:autoSpaceDN w:val="0"/>
        <w:adjustRightInd w:val="0"/>
        <w:contextualSpacing/>
        <w:jc w:val="both"/>
        <w:rPr>
          <w:rFonts w:ascii="Century" w:eastAsia="TimesNewRomanPSMT-Identity-H" w:hAnsi="Century"/>
          <w:sz w:val="28"/>
          <w:szCs w:val="28"/>
          <w:lang w:val="uk-UA" w:eastAsia="uk-UA"/>
        </w:rPr>
      </w:pPr>
      <w:r w:rsidRPr="006270AF">
        <w:rPr>
          <w:rFonts w:ascii="Century" w:eastAsia="TimesNewRomanPSMT-Identity-H" w:hAnsi="Century"/>
          <w:sz w:val="28"/>
          <w:szCs w:val="28"/>
          <w:lang w:val="uk-UA" w:eastAsia="uk-UA"/>
        </w:rPr>
        <w:t xml:space="preserve">        3.1.Реалізація Програми  здійснюється шляхом придбання житла на умовах співфінансування з обласного   та міського  бюджетів .</w:t>
      </w:r>
    </w:p>
    <w:p w14:paraId="062966B2" w14:textId="77777777" w:rsidR="006270AF" w:rsidRPr="006270AF" w:rsidRDefault="006270AF" w:rsidP="006270AF">
      <w:pPr>
        <w:shd w:val="clear" w:color="auto" w:fill="FFFFFF"/>
        <w:ind w:firstLine="709"/>
        <w:jc w:val="both"/>
        <w:textAlignment w:val="baseline"/>
        <w:rPr>
          <w:rFonts w:ascii="Century" w:hAnsi="Century"/>
          <w:color w:val="000000"/>
          <w:sz w:val="28"/>
          <w:szCs w:val="28"/>
          <w:lang w:val="uk-UA"/>
        </w:rPr>
      </w:pPr>
      <w:r w:rsidRPr="006270AF">
        <w:rPr>
          <w:rFonts w:ascii="Century" w:hAnsi="Century"/>
          <w:color w:val="000000"/>
          <w:sz w:val="28"/>
          <w:szCs w:val="28"/>
          <w:lang w:val="uk-UA"/>
        </w:rPr>
        <w:t xml:space="preserve">3.2. На придбання житла на умовах співфінансування  мають право:  </w:t>
      </w:r>
    </w:p>
    <w:p w14:paraId="7D557A6D" w14:textId="77777777" w:rsidR="006270AF" w:rsidRPr="006270AF" w:rsidRDefault="006270AF" w:rsidP="006270AF">
      <w:pPr>
        <w:shd w:val="clear" w:color="auto" w:fill="FFFFFF"/>
        <w:ind w:firstLine="709"/>
        <w:jc w:val="both"/>
        <w:textAlignment w:val="baseline"/>
        <w:rPr>
          <w:rFonts w:ascii="Century" w:hAnsi="Century"/>
          <w:sz w:val="28"/>
          <w:szCs w:val="28"/>
          <w:lang w:val="uk-UA"/>
        </w:rPr>
      </w:pPr>
      <w:r w:rsidRPr="006270AF">
        <w:rPr>
          <w:rFonts w:ascii="Century" w:hAnsi="Century"/>
          <w:color w:val="000000"/>
          <w:sz w:val="28"/>
          <w:szCs w:val="28"/>
          <w:lang w:val="uk-UA"/>
        </w:rPr>
        <w:t xml:space="preserve">- члени сімей </w:t>
      </w:r>
      <w:r w:rsidRPr="006270AF">
        <w:rPr>
          <w:rFonts w:ascii="Century" w:hAnsi="Century"/>
          <w:sz w:val="28"/>
          <w:szCs w:val="28"/>
          <w:lang w:val="uk-UA"/>
        </w:rPr>
        <w:t>Героїв Небесної Сотні;</w:t>
      </w:r>
    </w:p>
    <w:p w14:paraId="5346978A" w14:textId="77777777" w:rsidR="006270AF" w:rsidRPr="006270AF" w:rsidRDefault="006270AF" w:rsidP="006270AF">
      <w:pPr>
        <w:shd w:val="clear" w:color="auto" w:fill="FFFFFF"/>
        <w:ind w:firstLine="709"/>
        <w:jc w:val="both"/>
        <w:textAlignment w:val="baseline"/>
        <w:rPr>
          <w:rFonts w:ascii="Century" w:hAnsi="Century"/>
          <w:sz w:val="28"/>
          <w:szCs w:val="28"/>
          <w:lang w:val="uk-UA"/>
        </w:rPr>
      </w:pPr>
      <w:r w:rsidRPr="006270AF">
        <w:rPr>
          <w:rFonts w:ascii="Century" w:hAnsi="Century"/>
          <w:sz w:val="28"/>
          <w:szCs w:val="28"/>
          <w:lang w:val="uk-UA"/>
        </w:rPr>
        <w:t>- учасники бойових дій, які брали безпосередню участь в антитерористичній операції (операції Об’єднаних сил ), а також бійці-добровольці АТО;</w:t>
      </w:r>
    </w:p>
    <w:p w14:paraId="5630715B" w14:textId="77777777" w:rsidR="006270AF" w:rsidRPr="006270AF" w:rsidRDefault="006270AF" w:rsidP="006270AF">
      <w:pPr>
        <w:shd w:val="clear" w:color="auto" w:fill="FFFFFF"/>
        <w:jc w:val="both"/>
        <w:textAlignment w:val="baseline"/>
        <w:rPr>
          <w:rFonts w:ascii="Century" w:hAnsi="Century"/>
          <w:sz w:val="28"/>
          <w:szCs w:val="28"/>
          <w:lang w:val="uk-UA"/>
        </w:rPr>
      </w:pPr>
      <w:r w:rsidRPr="006270AF">
        <w:rPr>
          <w:rFonts w:ascii="Century" w:hAnsi="Century"/>
          <w:sz w:val="28"/>
          <w:szCs w:val="28"/>
          <w:lang w:val="uk-UA"/>
        </w:rPr>
        <w:t>- на утриманні яких є діти-інваліди;</w:t>
      </w:r>
    </w:p>
    <w:p w14:paraId="1B79A34D" w14:textId="77777777" w:rsidR="006270AF" w:rsidRPr="006270AF" w:rsidRDefault="006270AF" w:rsidP="006270AF">
      <w:pPr>
        <w:shd w:val="clear" w:color="auto" w:fill="FFFFFF"/>
        <w:jc w:val="both"/>
        <w:textAlignment w:val="baseline"/>
        <w:rPr>
          <w:rFonts w:ascii="Century" w:hAnsi="Century"/>
          <w:sz w:val="28"/>
          <w:szCs w:val="28"/>
          <w:lang w:val="uk-UA"/>
        </w:rPr>
      </w:pPr>
      <w:r w:rsidRPr="006270AF">
        <w:rPr>
          <w:rFonts w:ascii="Century" w:hAnsi="Century"/>
          <w:color w:val="000000"/>
          <w:sz w:val="28"/>
          <w:szCs w:val="28"/>
          <w:lang w:val="uk-UA"/>
        </w:rPr>
        <w:t xml:space="preserve">- особи з </w:t>
      </w:r>
      <w:r w:rsidRPr="006270AF">
        <w:rPr>
          <w:rFonts w:ascii="Century" w:hAnsi="Century"/>
          <w:sz w:val="28"/>
          <w:szCs w:val="28"/>
          <w:lang w:val="uk-UA"/>
        </w:rPr>
        <w:t>інвалідністю внаслідок війни ІІІ групи (на яких не поширюється дія Постанови КМУ від 19.10.2016 № 719);</w:t>
      </w:r>
    </w:p>
    <w:p w14:paraId="247A8263" w14:textId="77777777" w:rsidR="006270AF" w:rsidRPr="006270AF" w:rsidRDefault="006270AF" w:rsidP="006270AF">
      <w:pPr>
        <w:shd w:val="clear" w:color="auto" w:fill="FFFFFF"/>
        <w:jc w:val="both"/>
        <w:textAlignment w:val="baseline"/>
        <w:rPr>
          <w:rFonts w:ascii="Century" w:hAnsi="Century"/>
          <w:sz w:val="28"/>
          <w:szCs w:val="28"/>
          <w:lang w:val="uk-UA"/>
        </w:rPr>
      </w:pPr>
      <w:r w:rsidRPr="006270AF">
        <w:rPr>
          <w:rFonts w:ascii="Century" w:hAnsi="Century"/>
          <w:sz w:val="28"/>
          <w:szCs w:val="28"/>
          <w:lang w:val="uk-UA"/>
        </w:rPr>
        <w:t>- матері, батьки, опікуни, які мають на утриманні 4 і більше дітей;</w:t>
      </w:r>
    </w:p>
    <w:p w14:paraId="0AE8D966" w14:textId="77777777" w:rsidR="006270AF" w:rsidRPr="006270AF" w:rsidRDefault="006270AF" w:rsidP="006270AF">
      <w:pPr>
        <w:shd w:val="clear" w:color="auto" w:fill="FFFFFF"/>
        <w:jc w:val="both"/>
        <w:textAlignment w:val="baseline"/>
        <w:rPr>
          <w:rFonts w:ascii="Century" w:hAnsi="Century"/>
          <w:color w:val="000000"/>
          <w:sz w:val="28"/>
          <w:szCs w:val="28"/>
          <w:lang w:val="uk-UA"/>
        </w:rPr>
      </w:pPr>
      <w:r w:rsidRPr="006270AF">
        <w:rPr>
          <w:rFonts w:ascii="Century" w:hAnsi="Century"/>
          <w:sz w:val="28"/>
          <w:szCs w:val="28"/>
          <w:lang w:val="uk-UA"/>
        </w:rPr>
        <w:t xml:space="preserve">- </w:t>
      </w:r>
      <w:r w:rsidRPr="006270AF">
        <w:rPr>
          <w:rFonts w:ascii="Century" w:hAnsi="Century"/>
          <w:color w:val="000000"/>
          <w:sz w:val="28"/>
          <w:szCs w:val="28"/>
          <w:lang w:val="uk-UA"/>
        </w:rPr>
        <w:t>особи, які потрапили в складні життєві обставини (довготривала хвороба членів сім’ї, відсутність роботи з поважних причин, тощо);</w:t>
      </w:r>
    </w:p>
    <w:p w14:paraId="21E8D1D5" w14:textId="77777777" w:rsidR="006270AF" w:rsidRPr="006270AF" w:rsidRDefault="006270AF" w:rsidP="006270AF">
      <w:pPr>
        <w:shd w:val="clear" w:color="auto" w:fill="FFFFFF"/>
        <w:jc w:val="both"/>
        <w:textAlignment w:val="baseline"/>
        <w:rPr>
          <w:rFonts w:ascii="Century" w:hAnsi="Century"/>
          <w:color w:val="000000"/>
          <w:sz w:val="28"/>
          <w:szCs w:val="28"/>
          <w:lang w:val="uk-UA"/>
        </w:rPr>
      </w:pPr>
      <w:r w:rsidRPr="006270AF">
        <w:rPr>
          <w:rFonts w:ascii="Century" w:hAnsi="Century"/>
          <w:color w:val="000000"/>
          <w:sz w:val="28"/>
          <w:szCs w:val="28"/>
          <w:lang w:val="uk-UA"/>
        </w:rPr>
        <w:t>- особи, які отримали каліцтво, поранення , контузію в зоні проведення АТО (ООС)</w:t>
      </w:r>
    </w:p>
    <w:p w14:paraId="7BC69F8F" w14:textId="77777777" w:rsidR="006270AF" w:rsidRPr="006270AF" w:rsidRDefault="006270AF" w:rsidP="006270AF">
      <w:pPr>
        <w:shd w:val="clear" w:color="auto" w:fill="FFFFFF"/>
        <w:jc w:val="both"/>
        <w:textAlignment w:val="baseline"/>
        <w:rPr>
          <w:rFonts w:ascii="Century" w:hAnsi="Century"/>
          <w:sz w:val="28"/>
          <w:szCs w:val="28"/>
          <w:lang w:val="uk-UA"/>
        </w:rPr>
      </w:pPr>
      <w:r w:rsidRPr="006270AF">
        <w:rPr>
          <w:rFonts w:ascii="Century" w:hAnsi="Century"/>
          <w:sz w:val="28"/>
          <w:szCs w:val="28"/>
          <w:lang w:val="uk-UA"/>
        </w:rPr>
        <w:t>- внутрішньо переміщені особи з числа учасників АТО(ООС).</w:t>
      </w:r>
    </w:p>
    <w:p w14:paraId="0DE42039" w14:textId="77777777" w:rsidR="006270AF" w:rsidRPr="006270AF" w:rsidRDefault="006270AF" w:rsidP="006270AF">
      <w:pPr>
        <w:shd w:val="clear" w:color="auto" w:fill="FFFFFF"/>
        <w:jc w:val="both"/>
        <w:textAlignment w:val="baseline"/>
        <w:rPr>
          <w:rFonts w:ascii="Century" w:hAnsi="Century"/>
          <w:sz w:val="28"/>
          <w:szCs w:val="28"/>
          <w:lang w:val="uk-UA"/>
        </w:rPr>
      </w:pPr>
      <w:r w:rsidRPr="006270AF">
        <w:rPr>
          <w:rFonts w:ascii="Century" w:hAnsi="Century"/>
          <w:sz w:val="28"/>
          <w:szCs w:val="28"/>
          <w:lang w:val="uk-UA"/>
        </w:rPr>
        <w:tab/>
        <w:t>Зазначені особи мають право на придбання житла за умови, що місце проживання їх станом на день подання заяви на призначення адресної допомоги зареєстроване на території Городоцької міської ради  та згідно із законодавством визнані такими, що потребують поліпшення житлових умов.</w:t>
      </w:r>
    </w:p>
    <w:p w14:paraId="03B4D425"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sz w:val="28"/>
          <w:szCs w:val="28"/>
          <w:lang w:val="uk-UA" w:eastAsia="uk-UA"/>
        </w:rPr>
      </w:pPr>
      <w:r w:rsidRPr="006270AF">
        <w:rPr>
          <w:rFonts w:ascii="Century" w:eastAsia="TimesNewRomanPSMT-Identity-H" w:hAnsi="Century"/>
          <w:sz w:val="28"/>
          <w:szCs w:val="28"/>
          <w:lang w:val="uk-UA" w:eastAsia="uk-UA"/>
        </w:rPr>
        <w:t xml:space="preserve">3.3. </w:t>
      </w:r>
      <w:proofErr w:type="spellStart"/>
      <w:r w:rsidRPr="006270AF">
        <w:rPr>
          <w:rFonts w:ascii="Century" w:eastAsia="TimesNewRomanPSMT-Identity-H" w:hAnsi="Century"/>
          <w:sz w:val="28"/>
          <w:szCs w:val="28"/>
          <w:lang w:eastAsia="uk-UA"/>
        </w:rPr>
        <w:t>Однією</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із</w:t>
      </w:r>
      <w:proofErr w:type="spellEnd"/>
      <w:r w:rsidRPr="006270AF">
        <w:rPr>
          <w:rFonts w:ascii="Century" w:eastAsia="TimesNewRomanPSMT-Identity-H" w:hAnsi="Century"/>
          <w:sz w:val="28"/>
          <w:szCs w:val="28"/>
          <w:lang w:eastAsia="uk-UA"/>
        </w:rPr>
        <w:t xml:space="preserve"> умов </w:t>
      </w:r>
      <w:proofErr w:type="spellStart"/>
      <w:r w:rsidRPr="006270AF">
        <w:rPr>
          <w:rFonts w:ascii="Century" w:eastAsia="TimesNewRomanPSMT-Identity-H" w:hAnsi="Century"/>
          <w:sz w:val="28"/>
          <w:szCs w:val="28"/>
          <w:lang w:eastAsia="uk-UA"/>
        </w:rPr>
        <w:t>участі</w:t>
      </w:r>
      <w:proofErr w:type="spellEnd"/>
      <w:r w:rsidRPr="006270AF">
        <w:rPr>
          <w:rFonts w:ascii="Century" w:eastAsia="TimesNewRomanPSMT-Identity-H" w:hAnsi="Century"/>
          <w:sz w:val="28"/>
          <w:szCs w:val="28"/>
          <w:lang w:eastAsia="uk-UA"/>
        </w:rPr>
        <w:t xml:space="preserve"> у </w:t>
      </w:r>
      <w:proofErr w:type="spellStart"/>
      <w:r w:rsidRPr="006270AF">
        <w:rPr>
          <w:rFonts w:ascii="Century" w:eastAsia="TimesNewRomanPSMT-Identity-H" w:hAnsi="Century"/>
          <w:sz w:val="28"/>
          <w:szCs w:val="28"/>
          <w:lang w:eastAsia="uk-UA"/>
        </w:rPr>
        <w:t>Програмі</w:t>
      </w:r>
      <w:proofErr w:type="spellEnd"/>
      <w:r w:rsidRPr="006270AF">
        <w:rPr>
          <w:rFonts w:ascii="Century" w:eastAsia="TimesNewRomanPSMT-Identity-H" w:hAnsi="Century"/>
          <w:sz w:val="28"/>
          <w:szCs w:val="28"/>
          <w:lang w:eastAsia="uk-UA"/>
        </w:rPr>
        <w:t xml:space="preserve"> є </w:t>
      </w:r>
      <w:proofErr w:type="spellStart"/>
      <w:r w:rsidRPr="006270AF">
        <w:rPr>
          <w:rFonts w:ascii="Century" w:eastAsia="TimesNewRomanPSMT-Identity-H" w:hAnsi="Century"/>
          <w:sz w:val="28"/>
          <w:szCs w:val="28"/>
          <w:lang w:eastAsia="uk-UA"/>
        </w:rPr>
        <w:t>забезпечення</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співфінансування</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учасниками</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Програми</w:t>
      </w:r>
      <w:proofErr w:type="spellEnd"/>
      <w:r w:rsidRPr="006270AF">
        <w:rPr>
          <w:rFonts w:ascii="Century" w:eastAsia="TimesNewRomanPSMT-Identity-H" w:hAnsi="Century"/>
          <w:sz w:val="28"/>
          <w:szCs w:val="28"/>
          <w:lang w:eastAsia="uk-UA"/>
        </w:rPr>
        <w:t xml:space="preserve"> </w:t>
      </w:r>
      <w:r w:rsidRPr="006270AF">
        <w:rPr>
          <w:rFonts w:ascii="Century" w:eastAsia="TimesNewRomanPSMT-Identity-H" w:hAnsi="Century"/>
          <w:sz w:val="28"/>
          <w:szCs w:val="28"/>
          <w:lang w:val="uk-UA" w:eastAsia="uk-UA"/>
        </w:rPr>
        <w:t xml:space="preserve">частини </w:t>
      </w:r>
      <w:proofErr w:type="spellStart"/>
      <w:r w:rsidRPr="006270AF">
        <w:rPr>
          <w:rFonts w:ascii="Century" w:eastAsia="TimesNewRomanPSMT-Identity-H" w:hAnsi="Century"/>
          <w:sz w:val="28"/>
          <w:szCs w:val="28"/>
          <w:lang w:eastAsia="uk-UA"/>
        </w:rPr>
        <w:t>вартості</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житла</w:t>
      </w:r>
      <w:proofErr w:type="spellEnd"/>
      <w:r w:rsidRPr="006270AF">
        <w:rPr>
          <w:rFonts w:ascii="Century" w:eastAsia="TimesNewRomanPSMT-Identity-H" w:hAnsi="Century"/>
          <w:sz w:val="28"/>
          <w:szCs w:val="28"/>
          <w:lang w:eastAsia="uk-UA"/>
        </w:rPr>
        <w:t xml:space="preserve"> за </w:t>
      </w:r>
      <w:proofErr w:type="spellStart"/>
      <w:r w:rsidRPr="006270AF">
        <w:rPr>
          <w:rFonts w:ascii="Century" w:eastAsia="TimesNewRomanPSMT-Identity-H" w:hAnsi="Century"/>
          <w:sz w:val="28"/>
          <w:szCs w:val="28"/>
          <w:lang w:eastAsia="uk-UA"/>
        </w:rPr>
        <w:t>рахунок</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особистого</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внеску</w:t>
      </w:r>
      <w:proofErr w:type="spellEnd"/>
      <w:r w:rsidRPr="006270AF">
        <w:rPr>
          <w:rFonts w:ascii="Century" w:eastAsia="TimesNewRomanPSMT-Identity-H" w:hAnsi="Century"/>
          <w:sz w:val="28"/>
          <w:szCs w:val="28"/>
          <w:lang w:val="uk-UA" w:eastAsia="uk-UA"/>
        </w:rPr>
        <w:t xml:space="preserve"> в розмірі 50</w:t>
      </w:r>
      <w:proofErr w:type="gramStart"/>
      <w:r w:rsidRPr="006270AF">
        <w:rPr>
          <w:rFonts w:ascii="Century" w:eastAsia="TimesNewRomanPSMT-Identity-H" w:hAnsi="Century"/>
          <w:sz w:val="28"/>
          <w:szCs w:val="28"/>
          <w:lang w:val="uk-UA" w:eastAsia="uk-UA"/>
        </w:rPr>
        <w:t xml:space="preserve">% </w:t>
      </w:r>
      <w:r w:rsidRPr="006270AF">
        <w:rPr>
          <w:rFonts w:ascii="Century" w:eastAsia="TimesNewRomanPSMT-Identity-H" w:hAnsi="Century"/>
          <w:sz w:val="28"/>
          <w:szCs w:val="28"/>
          <w:lang w:eastAsia="uk-UA"/>
        </w:rPr>
        <w:t>.</w:t>
      </w:r>
      <w:proofErr w:type="gram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Крім</w:t>
      </w:r>
      <w:proofErr w:type="spellEnd"/>
      <w:r w:rsidRPr="006270AF">
        <w:rPr>
          <w:rFonts w:ascii="Century" w:eastAsia="TimesNewRomanPSMT-Identity-H" w:hAnsi="Century"/>
          <w:sz w:val="28"/>
          <w:szCs w:val="28"/>
          <w:lang w:eastAsia="uk-UA"/>
        </w:rPr>
        <w:t xml:space="preserve"> того, </w:t>
      </w:r>
      <w:proofErr w:type="spellStart"/>
      <w:r w:rsidRPr="006270AF">
        <w:rPr>
          <w:rFonts w:ascii="Century" w:eastAsia="TimesNewRomanPSMT-Identity-H" w:hAnsi="Century"/>
          <w:sz w:val="28"/>
          <w:szCs w:val="28"/>
          <w:lang w:eastAsia="uk-UA"/>
        </w:rPr>
        <w:t>співфінансування</w:t>
      </w:r>
      <w:proofErr w:type="spellEnd"/>
      <w:r w:rsidRPr="006270AF">
        <w:rPr>
          <w:rFonts w:ascii="Century" w:eastAsia="TimesNewRomanPSMT-Identity-H" w:hAnsi="Century"/>
          <w:sz w:val="28"/>
          <w:szCs w:val="28"/>
          <w:lang w:eastAsia="uk-UA"/>
        </w:rPr>
        <w:t xml:space="preserve"> </w:t>
      </w:r>
      <w:r w:rsidRPr="006270AF">
        <w:rPr>
          <w:rFonts w:ascii="Century" w:eastAsia="TimesNewRomanPSMT-Identity-H" w:hAnsi="Century"/>
          <w:sz w:val="28"/>
          <w:szCs w:val="28"/>
          <w:lang w:val="uk-UA" w:eastAsia="uk-UA"/>
        </w:rPr>
        <w:t xml:space="preserve">з обласного бюджету становить 20% та кошти міського бюджету в сумі – 30%  </w:t>
      </w:r>
    </w:p>
    <w:p w14:paraId="4B3B5413" w14:textId="77777777" w:rsidR="006270AF" w:rsidRPr="006270AF" w:rsidRDefault="006270AF" w:rsidP="006270AF">
      <w:pPr>
        <w:widowControl w:val="0"/>
        <w:suppressAutoHyphens/>
        <w:ind w:firstLine="709"/>
        <w:jc w:val="both"/>
        <w:rPr>
          <w:rFonts w:ascii="Century" w:hAnsi="Century"/>
          <w:color w:val="000000"/>
          <w:kern w:val="1"/>
          <w:sz w:val="28"/>
          <w:szCs w:val="28"/>
          <w:lang w:val="uk-UA" w:eastAsia="zh-CN"/>
        </w:rPr>
      </w:pPr>
      <w:r w:rsidRPr="006270AF">
        <w:rPr>
          <w:rFonts w:ascii="Century" w:hAnsi="Century"/>
          <w:color w:val="000000"/>
          <w:kern w:val="1"/>
          <w:sz w:val="28"/>
          <w:szCs w:val="28"/>
          <w:lang w:val="uk-UA" w:eastAsia="zh-CN"/>
        </w:rPr>
        <w:t xml:space="preserve">3.4. Розрахункова вартість житла визначається відповідно до соціальних нормативів, передбачених чинним законодавством, та граничної вартості (гривень) 1 </w:t>
      </w:r>
      <w:proofErr w:type="spellStart"/>
      <w:r w:rsidRPr="006270AF">
        <w:rPr>
          <w:rFonts w:ascii="Century" w:hAnsi="Century"/>
          <w:color w:val="000000"/>
          <w:kern w:val="1"/>
          <w:sz w:val="28"/>
          <w:szCs w:val="28"/>
          <w:lang w:val="uk-UA" w:eastAsia="zh-CN"/>
        </w:rPr>
        <w:t>кв</w:t>
      </w:r>
      <w:proofErr w:type="spellEnd"/>
      <w:r w:rsidRPr="006270AF">
        <w:rPr>
          <w:rFonts w:ascii="Century" w:hAnsi="Century"/>
          <w:color w:val="000000"/>
          <w:kern w:val="1"/>
          <w:sz w:val="28"/>
          <w:szCs w:val="28"/>
          <w:lang w:val="uk-UA" w:eastAsia="zh-CN"/>
        </w:rPr>
        <w:t xml:space="preserve">. метра загальної площі житла для населеного пункту, в якому учасник АТО(ООС) перебуває на обліку як особа, що потребує поліпшення житлових умов на день звернення. </w:t>
      </w:r>
    </w:p>
    <w:p w14:paraId="3E15456E" w14:textId="77777777" w:rsidR="006270AF" w:rsidRPr="006270AF" w:rsidRDefault="006270AF" w:rsidP="006270AF">
      <w:pPr>
        <w:tabs>
          <w:tab w:val="left" w:pos="1260"/>
        </w:tabs>
        <w:spacing w:after="120"/>
        <w:ind w:firstLine="720"/>
        <w:jc w:val="both"/>
        <w:rPr>
          <w:rFonts w:ascii="Century" w:hAnsi="Century"/>
          <w:sz w:val="28"/>
          <w:szCs w:val="28"/>
          <w:lang w:val="uk-UA" w:eastAsia="en-US"/>
        </w:rPr>
      </w:pPr>
      <w:r w:rsidRPr="006270AF">
        <w:rPr>
          <w:rFonts w:ascii="Century" w:hAnsi="Century"/>
          <w:sz w:val="28"/>
          <w:szCs w:val="28"/>
          <w:lang w:val="uk-UA" w:eastAsia="en-US"/>
        </w:rPr>
        <w:lastRenderedPageBreak/>
        <w:t>Розмір  адресної допомоги на закупівлю житла для учасника АТО розраховується за формулою :</w:t>
      </w:r>
    </w:p>
    <w:p w14:paraId="51154F59" w14:textId="77777777" w:rsidR="006270AF" w:rsidRPr="006270AF" w:rsidRDefault="006270AF" w:rsidP="006270AF">
      <w:pPr>
        <w:tabs>
          <w:tab w:val="left" w:pos="1260"/>
        </w:tabs>
        <w:spacing w:after="120"/>
        <w:ind w:firstLine="720"/>
        <w:jc w:val="both"/>
        <w:rPr>
          <w:rFonts w:ascii="Century" w:hAnsi="Century"/>
          <w:sz w:val="28"/>
          <w:szCs w:val="28"/>
          <w:lang w:val="uk-UA" w:eastAsia="en-US"/>
        </w:rPr>
      </w:pPr>
      <w:r w:rsidRPr="006270AF">
        <w:rPr>
          <w:rFonts w:ascii="Century" w:hAnsi="Century"/>
          <w:sz w:val="28"/>
          <w:szCs w:val="28"/>
          <w:lang w:val="uk-UA" w:eastAsia="en-US"/>
        </w:rPr>
        <w:t xml:space="preserve">ГК = (13,65 х </w:t>
      </w:r>
      <w:proofErr w:type="spellStart"/>
      <w:r w:rsidRPr="006270AF">
        <w:rPr>
          <w:rFonts w:ascii="Century" w:hAnsi="Century"/>
          <w:sz w:val="28"/>
          <w:szCs w:val="28"/>
          <w:lang w:val="uk-UA" w:eastAsia="en-US"/>
        </w:rPr>
        <w:t>Nс</w:t>
      </w:r>
      <w:proofErr w:type="spellEnd"/>
      <w:r w:rsidRPr="006270AF">
        <w:rPr>
          <w:rFonts w:ascii="Century" w:hAnsi="Century"/>
          <w:sz w:val="28"/>
          <w:szCs w:val="28"/>
          <w:lang w:val="uk-UA" w:eastAsia="en-US"/>
        </w:rPr>
        <w:t xml:space="preserve"> + 35,22 + (10 х </w:t>
      </w:r>
      <w:proofErr w:type="spellStart"/>
      <w:r w:rsidRPr="006270AF">
        <w:rPr>
          <w:rFonts w:ascii="Century" w:hAnsi="Century"/>
          <w:sz w:val="28"/>
          <w:szCs w:val="28"/>
          <w:lang w:val="uk-UA" w:eastAsia="en-US"/>
        </w:rPr>
        <w:t>Nп</w:t>
      </w:r>
      <w:proofErr w:type="spellEnd"/>
      <w:r w:rsidRPr="006270AF">
        <w:rPr>
          <w:rFonts w:ascii="Century" w:hAnsi="Century"/>
          <w:sz w:val="28"/>
          <w:szCs w:val="28"/>
          <w:lang w:val="uk-UA" w:eastAsia="en-US"/>
        </w:rPr>
        <w:t xml:space="preserve">)) х </w:t>
      </w:r>
      <w:proofErr w:type="spellStart"/>
      <w:r w:rsidRPr="006270AF">
        <w:rPr>
          <w:rFonts w:ascii="Century" w:hAnsi="Century"/>
          <w:sz w:val="28"/>
          <w:szCs w:val="28"/>
          <w:lang w:val="uk-UA" w:eastAsia="en-US"/>
        </w:rPr>
        <w:t>Bг</w:t>
      </w:r>
      <w:proofErr w:type="spellEnd"/>
      <w:r w:rsidRPr="006270AF">
        <w:rPr>
          <w:rFonts w:ascii="Century" w:hAnsi="Century"/>
          <w:sz w:val="28"/>
          <w:szCs w:val="28"/>
          <w:lang w:val="uk-UA" w:eastAsia="en-US"/>
        </w:rPr>
        <w:t xml:space="preserve"> ,</w:t>
      </w:r>
    </w:p>
    <w:p w14:paraId="3991E0A0" w14:textId="77777777" w:rsidR="006270AF" w:rsidRPr="006270AF" w:rsidRDefault="006270AF" w:rsidP="006270AF">
      <w:pPr>
        <w:tabs>
          <w:tab w:val="left" w:pos="1260"/>
        </w:tabs>
        <w:spacing w:after="120"/>
        <w:ind w:firstLine="720"/>
        <w:jc w:val="both"/>
        <w:rPr>
          <w:rFonts w:ascii="Century" w:hAnsi="Century"/>
          <w:sz w:val="28"/>
          <w:szCs w:val="28"/>
          <w:lang w:val="uk-UA" w:eastAsia="en-US"/>
        </w:rPr>
      </w:pPr>
      <w:r w:rsidRPr="006270AF">
        <w:rPr>
          <w:rFonts w:ascii="Century" w:hAnsi="Century"/>
          <w:sz w:val="28"/>
          <w:szCs w:val="28"/>
          <w:lang w:val="uk-UA" w:eastAsia="en-US"/>
        </w:rPr>
        <w:t xml:space="preserve">де </w:t>
      </w:r>
      <w:proofErr w:type="spellStart"/>
      <w:r w:rsidRPr="006270AF">
        <w:rPr>
          <w:rFonts w:ascii="Century" w:hAnsi="Century"/>
          <w:sz w:val="28"/>
          <w:szCs w:val="28"/>
          <w:lang w:val="uk-UA" w:eastAsia="en-US"/>
        </w:rPr>
        <w:t>Nс</w:t>
      </w:r>
      <w:proofErr w:type="spellEnd"/>
      <w:r w:rsidRPr="006270AF">
        <w:rPr>
          <w:rFonts w:ascii="Century" w:hAnsi="Century"/>
          <w:sz w:val="28"/>
          <w:szCs w:val="28"/>
          <w:lang w:val="uk-UA" w:eastAsia="en-US"/>
        </w:rPr>
        <w:t xml:space="preserve"> – кількість членів сім’ї заявника, на яких розраховується адресна допомога;</w:t>
      </w:r>
    </w:p>
    <w:p w14:paraId="2C63250E" w14:textId="77777777" w:rsidR="006270AF" w:rsidRPr="006270AF" w:rsidRDefault="006270AF" w:rsidP="006270AF">
      <w:pPr>
        <w:tabs>
          <w:tab w:val="left" w:pos="1260"/>
        </w:tabs>
        <w:spacing w:after="120"/>
        <w:ind w:firstLine="720"/>
        <w:jc w:val="both"/>
        <w:rPr>
          <w:rFonts w:ascii="Century" w:hAnsi="Century"/>
          <w:sz w:val="28"/>
          <w:szCs w:val="28"/>
          <w:lang w:val="uk-UA" w:eastAsia="en-US"/>
        </w:rPr>
      </w:pPr>
      <w:proofErr w:type="spellStart"/>
      <w:r w:rsidRPr="006270AF">
        <w:rPr>
          <w:rFonts w:ascii="Century" w:hAnsi="Century"/>
          <w:sz w:val="28"/>
          <w:szCs w:val="28"/>
          <w:lang w:val="uk-UA" w:eastAsia="en-US"/>
        </w:rPr>
        <w:t>Nп</w:t>
      </w:r>
      <w:proofErr w:type="spellEnd"/>
      <w:r w:rsidRPr="006270AF">
        <w:rPr>
          <w:rFonts w:ascii="Century" w:hAnsi="Century"/>
          <w:sz w:val="28"/>
          <w:szCs w:val="28"/>
          <w:lang w:val="uk-UA" w:eastAsia="en-US"/>
        </w:rPr>
        <w:t xml:space="preserve"> – кількість членів сім’ї заявника, які є особами з інвалідністю або дітьми з інвалідністю і на яких розраховується адресна допомога, з урахуванням додаткових 10 </w:t>
      </w:r>
      <w:proofErr w:type="spellStart"/>
      <w:r w:rsidRPr="006270AF">
        <w:rPr>
          <w:rFonts w:ascii="Century" w:hAnsi="Century"/>
          <w:sz w:val="28"/>
          <w:szCs w:val="28"/>
          <w:lang w:val="uk-UA" w:eastAsia="en-US"/>
        </w:rPr>
        <w:t>кв</w:t>
      </w:r>
      <w:proofErr w:type="spellEnd"/>
      <w:r w:rsidRPr="006270AF">
        <w:rPr>
          <w:rFonts w:ascii="Century" w:hAnsi="Century"/>
          <w:sz w:val="28"/>
          <w:szCs w:val="28"/>
          <w:lang w:val="uk-UA" w:eastAsia="en-US"/>
        </w:rPr>
        <w:t>. метрів жилої площі на кожного (у тому числі на заявника);</w:t>
      </w:r>
    </w:p>
    <w:p w14:paraId="72915623" w14:textId="77777777" w:rsidR="006270AF" w:rsidRPr="006270AF" w:rsidRDefault="006270AF" w:rsidP="006270AF">
      <w:pPr>
        <w:tabs>
          <w:tab w:val="left" w:pos="1260"/>
        </w:tabs>
        <w:spacing w:after="120"/>
        <w:ind w:firstLine="720"/>
        <w:jc w:val="both"/>
        <w:rPr>
          <w:rFonts w:ascii="Century" w:hAnsi="Century"/>
          <w:sz w:val="28"/>
          <w:szCs w:val="28"/>
          <w:lang w:val="uk-UA" w:eastAsia="en-US"/>
        </w:rPr>
      </w:pPr>
      <w:proofErr w:type="spellStart"/>
      <w:r w:rsidRPr="006270AF">
        <w:rPr>
          <w:rFonts w:ascii="Century" w:hAnsi="Century"/>
          <w:sz w:val="28"/>
          <w:szCs w:val="28"/>
          <w:lang w:val="uk-UA" w:eastAsia="en-US"/>
        </w:rPr>
        <w:t>Вг</w:t>
      </w:r>
      <w:proofErr w:type="spellEnd"/>
      <w:r w:rsidRPr="006270AF">
        <w:rPr>
          <w:rFonts w:ascii="Century" w:hAnsi="Century"/>
          <w:sz w:val="28"/>
          <w:szCs w:val="28"/>
          <w:lang w:val="uk-UA" w:eastAsia="en-US"/>
        </w:rPr>
        <w:t xml:space="preserve"> – гранична вартість (гривень) 1 </w:t>
      </w:r>
      <w:proofErr w:type="spellStart"/>
      <w:r w:rsidRPr="006270AF">
        <w:rPr>
          <w:rFonts w:ascii="Century" w:hAnsi="Century"/>
          <w:sz w:val="28"/>
          <w:szCs w:val="28"/>
          <w:lang w:val="uk-UA" w:eastAsia="en-US"/>
        </w:rPr>
        <w:t>кв</w:t>
      </w:r>
      <w:proofErr w:type="spellEnd"/>
      <w:r w:rsidRPr="006270AF">
        <w:rPr>
          <w:rFonts w:ascii="Century" w:hAnsi="Century"/>
          <w:sz w:val="28"/>
          <w:szCs w:val="28"/>
          <w:lang w:val="uk-UA" w:eastAsia="en-US"/>
        </w:rPr>
        <w:t>. метра загальної площі житла для населеного пункту, у якому заявник перебуває на обліку як особа, що потребує поліпшення житлових умов на день звернення за адресною допомогою;</w:t>
      </w:r>
    </w:p>
    <w:p w14:paraId="4CA26491" w14:textId="77777777" w:rsidR="006270AF" w:rsidRPr="006270AF" w:rsidRDefault="006270AF" w:rsidP="006270AF">
      <w:pPr>
        <w:tabs>
          <w:tab w:val="left" w:pos="1260"/>
        </w:tabs>
        <w:spacing w:after="120"/>
        <w:ind w:firstLine="720"/>
        <w:jc w:val="both"/>
        <w:rPr>
          <w:rFonts w:ascii="Century" w:hAnsi="Century"/>
          <w:sz w:val="28"/>
          <w:szCs w:val="28"/>
          <w:lang w:val="uk-UA" w:eastAsia="en-US"/>
        </w:rPr>
      </w:pPr>
      <w:r w:rsidRPr="006270AF">
        <w:rPr>
          <w:rFonts w:ascii="Century" w:hAnsi="Century"/>
          <w:sz w:val="28"/>
          <w:szCs w:val="28"/>
          <w:lang w:val="uk-UA" w:eastAsia="en-US"/>
        </w:rPr>
        <w:t xml:space="preserve">1) за нормою 13,65 </w:t>
      </w:r>
      <w:proofErr w:type="spellStart"/>
      <w:r w:rsidRPr="006270AF">
        <w:rPr>
          <w:rFonts w:ascii="Century" w:hAnsi="Century"/>
          <w:sz w:val="28"/>
          <w:szCs w:val="28"/>
          <w:lang w:val="uk-UA" w:eastAsia="en-US"/>
        </w:rPr>
        <w:t>кв</w:t>
      </w:r>
      <w:proofErr w:type="spellEnd"/>
      <w:r w:rsidRPr="006270AF">
        <w:rPr>
          <w:rFonts w:ascii="Century" w:hAnsi="Century"/>
          <w:sz w:val="28"/>
          <w:szCs w:val="28"/>
          <w:lang w:val="uk-UA" w:eastAsia="en-US"/>
        </w:rPr>
        <w:t xml:space="preserve">. метра жилої площі на кожного члена сім’ї заявника; </w:t>
      </w:r>
    </w:p>
    <w:p w14:paraId="0CF8DF3A" w14:textId="77777777" w:rsidR="006270AF" w:rsidRPr="006270AF" w:rsidRDefault="006270AF" w:rsidP="006270AF">
      <w:pPr>
        <w:tabs>
          <w:tab w:val="left" w:pos="1260"/>
        </w:tabs>
        <w:spacing w:after="120"/>
        <w:ind w:firstLine="720"/>
        <w:jc w:val="both"/>
        <w:rPr>
          <w:rFonts w:ascii="Century" w:hAnsi="Century"/>
          <w:sz w:val="28"/>
          <w:szCs w:val="28"/>
          <w:lang w:val="uk-UA" w:eastAsia="en-US"/>
        </w:rPr>
      </w:pPr>
      <w:r w:rsidRPr="006270AF">
        <w:rPr>
          <w:rFonts w:ascii="Century" w:hAnsi="Century"/>
          <w:sz w:val="28"/>
          <w:szCs w:val="28"/>
          <w:lang w:val="uk-UA" w:eastAsia="en-US"/>
        </w:rPr>
        <w:t xml:space="preserve">2) додатково  35,22 </w:t>
      </w:r>
      <w:proofErr w:type="spellStart"/>
      <w:r w:rsidRPr="006270AF">
        <w:rPr>
          <w:rFonts w:ascii="Century" w:hAnsi="Century"/>
          <w:sz w:val="28"/>
          <w:szCs w:val="28"/>
          <w:lang w:val="uk-UA" w:eastAsia="en-US"/>
        </w:rPr>
        <w:t>кв</w:t>
      </w:r>
      <w:proofErr w:type="spellEnd"/>
      <w:r w:rsidRPr="006270AF">
        <w:rPr>
          <w:rFonts w:ascii="Century" w:hAnsi="Century"/>
          <w:sz w:val="28"/>
          <w:szCs w:val="28"/>
          <w:lang w:val="uk-UA" w:eastAsia="en-US"/>
        </w:rPr>
        <w:t>. метра загальної площі на сім’ю заявника;</w:t>
      </w:r>
    </w:p>
    <w:p w14:paraId="429871A9" w14:textId="77777777" w:rsidR="006270AF" w:rsidRPr="006270AF" w:rsidRDefault="006270AF" w:rsidP="006270AF">
      <w:pPr>
        <w:tabs>
          <w:tab w:val="left" w:pos="1260"/>
        </w:tabs>
        <w:spacing w:after="120"/>
        <w:ind w:firstLine="720"/>
        <w:jc w:val="both"/>
        <w:rPr>
          <w:rFonts w:ascii="Century" w:hAnsi="Century"/>
          <w:sz w:val="28"/>
          <w:szCs w:val="28"/>
          <w:lang w:val="uk-UA" w:eastAsia="en-US"/>
        </w:rPr>
      </w:pPr>
      <w:r w:rsidRPr="006270AF">
        <w:rPr>
          <w:rFonts w:ascii="Century" w:hAnsi="Century"/>
          <w:sz w:val="28"/>
          <w:szCs w:val="28"/>
          <w:lang w:val="uk-UA" w:eastAsia="en-US"/>
        </w:rPr>
        <w:t xml:space="preserve">3) додатково 10 </w:t>
      </w:r>
      <w:proofErr w:type="spellStart"/>
      <w:r w:rsidRPr="006270AF">
        <w:rPr>
          <w:rFonts w:ascii="Century" w:hAnsi="Century"/>
          <w:sz w:val="28"/>
          <w:szCs w:val="28"/>
          <w:lang w:val="uk-UA" w:eastAsia="en-US"/>
        </w:rPr>
        <w:t>кв</w:t>
      </w:r>
      <w:proofErr w:type="spellEnd"/>
      <w:r w:rsidRPr="006270AF">
        <w:rPr>
          <w:rFonts w:ascii="Century" w:hAnsi="Century"/>
          <w:sz w:val="28"/>
          <w:szCs w:val="28"/>
          <w:lang w:val="uk-UA" w:eastAsia="en-US"/>
        </w:rPr>
        <w:t>. метрів жилої площі на кожного члена сім’ї заявника, який є особою з інвалідністю або дитиною з інвалідністю (у тому числі з урахуванням заявника).</w:t>
      </w:r>
    </w:p>
    <w:p w14:paraId="6D4D4612" w14:textId="77777777" w:rsidR="006270AF" w:rsidRPr="006270AF" w:rsidRDefault="006270AF" w:rsidP="006270AF">
      <w:pPr>
        <w:shd w:val="clear" w:color="auto" w:fill="FFFFFF"/>
        <w:tabs>
          <w:tab w:val="left" w:pos="1260"/>
        </w:tabs>
        <w:spacing w:after="120"/>
        <w:ind w:firstLine="720"/>
        <w:jc w:val="both"/>
        <w:rPr>
          <w:rFonts w:ascii="Century" w:eastAsia="SimSun" w:hAnsi="Century"/>
          <w:sz w:val="28"/>
          <w:szCs w:val="28"/>
          <w:shd w:val="clear" w:color="auto" w:fill="FFFFFF"/>
          <w:lang w:val="uk-UA" w:eastAsia="zh-CN"/>
        </w:rPr>
      </w:pPr>
      <w:r w:rsidRPr="006270AF">
        <w:rPr>
          <w:rFonts w:ascii="Century" w:eastAsia="SimSun" w:hAnsi="Century"/>
          <w:sz w:val="28"/>
          <w:szCs w:val="28"/>
          <w:lang w:val="uk-UA" w:eastAsia="zh-CN"/>
        </w:rPr>
        <w:t xml:space="preserve">Гранична вартість спорудження 1 </w:t>
      </w:r>
      <w:proofErr w:type="spellStart"/>
      <w:r w:rsidRPr="006270AF">
        <w:rPr>
          <w:rFonts w:ascii="Century" w:eastAsia="SimSun" w:hAnsi="Century"/>
          <w:sz w:val="28"/>
          <w:szCs w:val="28"/>
          <w:lang w:val="uk-UA" w:eastAsia="zh-CN"/>
        </w:rPr>
        <w:t>кв</w:t>
      </w:r>
      <w:proofErr w:type="spellEnd"/>
      <w:r w:rsidRPr="006270AF">
        <w:rPr>
          <w:rFonts w:ascii="Century" w:eastAsia="SimSun" w:hAnsi="Century"/>
          <w:sz w:val="28"/>
          <w:szCs w:val="28"/>
          <w:lang w:val="uk-UA" w:eastAsia="zh-CN"/>
        </w:rPr>
        <w:t xml:space="preserve">. метра загальної площі  житла у Львівській області не може перевищувати опосередкованої вартості спорудження житла, </w:t>
      </w:r>
      <w:r w:rsidRPr="006270AF">
        <w:rPr>
          <w:rFonts w:ascii="Century" w:eastAsia="SimSun" w:hAnsi="Century"/>
          <w:sz w:val="28"/>
          <w:szCs w:val="28"/>
          <w:shd w:val="clear" w:color="auto" w:fill="FFFFFF"/>
          <w:lang w:val="uk-UA" w:eastAsia="zh-CN"/>
        </w:rPr>
        <w:t xml:space="preserve"> яка визначається наказом </w:t>
      </w:r>
      <w:proofErr w:type="spellStart"/>
      <w:r w:rsidRPr="006270AF">
        <w:rPr>
          <w:rFonts w:ascii="Century" w:eastAsia="SimSun" w:hAnsi="Century"/>
          <w:sz w:val="28"/>
          <w:szCs w:val="28"/>
          <w:shd w:val="clear" w:color="auto" w:fill="FFFFFF"/>
          <w:lang w:val="uk-UA" w:eastAsia="zh-CN"/>
        </w:rPr>
        <w:t>Мінрегіонбуду</w:t>
      </w:r>
      <w:proofErr w:type="spellEnd"/>
      <w:r w:rsidRPr="006270AF">
        <w:rPr>
          <w:rFonts w:ascii="Century" w:eastAsia="SimSun" w:hAnsi="Century"/>
          <w:sz w:val="28"/>
          <w:szCs w:val="28"/>
          <w:shd w:val="clear" w:color="auto" w:fill="FFFFFF"/>
          <w:lang w:val="uk-UA" w:eastAsia="zh-CN"/>
        </w:rPr>
        <w:t xml:space="preserve"> від 02.12.2019 року № 287 . Станом на 01.01.2021 року розмір опосередкованої вартості житла у Львівській області становить 13562 грн за 1 </w:t>
      </w:r>
      <w:proofErr w:type="spellStart"/>
      <w:r w:rsidRPr="006270AF">
        <w:rPr>
          <w:rFonts w:ascii="Century" w:eastAsia="SimSun" w:hAnsi="Century"/>
          <w:sz w:val="28"/>
          <w:szCs w:val="28"/>
          <w:shd w:val="clear" w:color="auto" w:fill="FFFFFF"/>
          <w:lang w:val="uk-UA" w:eastAsia="zh-CN"/>
        </w:rPr>
        <w:t>кв.м</w:t>
      </w:r>
      <w:proofErr w:type="spellEnd"/>
      <w:r w:rsidRPr="006270AF">
        <w:rPr>
          <w:rFonts w:ascii="Century" w:eastAsia="SimSun" w:hAnsi="Century"/>
          <w:sz w:val="28"/>
          <w:szCs w:val="28"/>
          <w:shd w:val="clear" w:color="auto" w:fill="FFFFFF"/>
          <w:lang w:val="uk-UA" w:eastAsia="zh-CN"/>
        </w:rPr>
        <w:t>.</w:t>
      </w:r>
    </w:p>
    <w:p w14:paraId="48860D09" w14:textId="77777777" w:rsidR="006270AF" w:rsidRPr="006270AF" w:rsidRDefault="006270AF" w:rsidP="006270AF">
      <w:pPr>
        <w:shd w:val="clear" w:color="auto" w:fill="FFFFFF"/>
        <w:tabs>
          <w:tab w:val="left" w:pos="1260"/>
        </w:tabs>
        <w:spacing w:after="120"/>
        <w:ind w:firstLine="720"/>
        <w:jc w:val="both"/>
        <w:rPr>
          <w:rFonts w:ascii="Century" w:eastAsia="SimSun" w:hAnsi="Century"/>
          <w:color w:val="000000"/>
          <w:sz w:val="28"/>
          <w:szCs w:val="28"/>
          <w:lang w:val="uk-UA" w:eastAsia="zh-CN"/>
        </w:rPr>
      </w:pPr>
      <w:r w:rsidRPr="006270AF">
        <w:rPr>
          <w:rFonts w:ascii="Century" w:eastAsia="SimSun" w:hAnsi="Century"/>
          <w:color w:val="000000"/>
          <w:sz w:val="28"/>
          <w:szCs w:val="28"/>
          <w:shd w:val="clear" w:color="auto" w:fill="FFFFFF"/>
          <w:lang w:val="uk-UA" w:eastAsia="zh-CN"/>
        </w:rPr>
        <w:t>У випадку, коли вартість житла перевищує розрахункову, різницю вартості сплачує заявник.</w:t>
      </w:r>
    </w:p>
    <w:p w14:paraId="59AEECB5" w14:textId="77777777" w:rsidR="006270AF" w:rsidRPr="006270AF" w:rsidRDefault="006270AF" w:rsidP="006270AF">
      <w:pPr>
        <w:autoSpaceDE w:val="0"/>
        <w:autoSpaceDN w:val="0"/>
        <w:adjustRightInd w:val="0"/>
        <w:contextualSpacing/>
        <w:jc w:val="both"/>
        <w:rPr>
          <w:rFonts w:ascii="Century" w:eastAsia="TimesNewRomanPSMT-Identity-H" w:hAnsi="Century"/>
          <w:sz w:val="28"/>
          <w:szCs w:val="28"/>
          <w:lang w:val="uk-UA" w:eastAsia="uk-UA"/>
        </w:rPr>
      </w:pPr>
      <w:r w:rsidRPr="006270AF">
        <w:rPr>
          <w:rFonts w:ascii="Century" w:eastAsia="TimesNewRomanPSMT-Identity-H" w:hAnsi="Century"/>
          <w:sz w:val="28"/>
          <w:szCs w:val="28"/>
          <w:lang w:val="uk-UA" w:eastAsia="uk-UA"/>
        </w:rPr>
        <w:t xml:space="preserve">       3.5. Придбання житла учасникам Програми зазначених у п.3.2 категорії на умовах співфінансування  проводиться відповідно до списку осіб,  зазначених у додатку № 1 до Програми.</w:t>
      </w:r>
    </w:p>
    <w:p w14:paraId="26BBBED0"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sz w:val="28"/>
          <w:szCs w:val="28"/>
          <w:lang w:val="uk-UA" w:eastAsia="uk-UA"/>
        </w:rPr>
      </w:pPr>
      <w:r w:rsidRPr="006270AF">
        <w:rPr>
          <w:rFonts w:ascii="Century" w:eastAsia="TimesNewRomanPSMT-Identity-H" w:hAnsi="Century"/>
          <w:sz w:val="28"/>
          <w:szCs w:val="28"/>
          <w:lang w:val="uk-UA" w:eastAsia="uk-UA"/>
        </w:rPr>
        <w:t>У випадку відмови чи фінансової неспроможності учасника  Програми, право черги переходить до наступної особи, з даної категорії.</w:t>
      </w:r>
    </w:p>
    <w:p w14:paraId="0B93E9FD" w14:textId="77777777" w:rsidR="006270AF" w:rsidRPr="006270AF" w:rsidRDefault="006270AF" w:rsidP="006270AF">
      <w:pPr>
        <w:autoSpaceDE w:val="0"/>
        <w:autoSpaceDN w:val="0"/>
        <w:adjustRightInd w:val="0"/>
        <w:contextualSpacing/>
        <w:jc w:val="both"/>
        <w:rPr>
          <w:rFonts w:ascii="Century" w:eastAsia="TimesNewRomanPSMT-Identity-H" w:hAnsi="Century"/>
          <w:color w:val="FF0000"/>
          <w:sz w:val="28"/>
          <w:szCs w:val="28"/>
          <w:lang w:val="uk-UA" w:eastAsia="uk-UA"/>
        </w:rPr>
      </w:pPr>
      <w:r w:rsidRPr="006270AF">
        <w:rPr>
          <w:rFonts w:ascii="Century" w:eastAsia="TimesNewRomanPSMT-Identity-H" w:hAnsi="Century"/>
          <w:color w:val="FF0000"/>
          <w:sz w:val="28"/>
          <w:szCs w:val="28"/>
          <w:lang w:val="uk-UA" w:eastAsia="uk-UA"/>
        </w:rPr>
        <w:t xml:space="preserve">                                           </w:t>
      </w:r>
    </w:p>
    <w:p w14:paraId="448439C5" w14:textId="77777777" w:rsidR="006270AF" w:rsidRPr="006270AF" w:rsidRDefault="006270AF" w:rsidP="006270AF">
      <w:pPr>
        <w:numPr>
          <w:ilvl w:val="0"/>
          <w:numId w:val="8"/>
        </w:numPr>
        <w:autoSpaceDE w:val="0"/>
        <w:autoSpaceDN w:val="0"/>
        <w:adjustRightInd w:val="0"/>
        <w:contextualSpacing/>
        <w:jc w:val="center"/>
        <w:rPr>
          <w:rFonts w:ascii="Century" w:eastAsia="TimesNewRomanPSMT-Identity-H" w:hAnsi="Century"/>
          <w:b/>
          <w:sz w:val="28"/>
          <w:szCs w:val="28"/>
          <w:lang w:val="uk-UA" w:eastAsia="uk-UA"/>
        </w:rPr>
      </w:pPr>
      <w:proofErr w:type="spellStart"/>
      <w:r w:rsidRPr="006270AF">
        <w:rPr>
          <w:rFonts w:ascii="Century" w:eastAsia="TimesNewRomanPSMT-Identity-H" w:hAnsi="Century"/>
          <w:b/>
          <w:sz w:val="28"/>
          <w:szCs w:val="28"/>
          <w:lang w:eastAsia="uk-UA"/>
        </w:rPr>
        <w:t>Фінансування</w:t>
      </w:r>
      <w:proofErr w:type="spellEnd"/>
      <w:r w:rsidRPr="006270AF">
        <w:rPr>
          <w:rFonts w:ascii="Century" w:eastAsia="TimesNewRomanPSMT-Identity-H" w:hAnsi="Century"/>
          <w:b/>
          <w:sz w:val="28"/>
          <w:szCs w:val="28"/>
          <w:lang w:eastAsia="uk-UA"/>
        </w:rPr>
        <w:t xml:space="preserve"> </w:t>
      </w:r>
      <w:proofErr w:type="spellStart"/>
      <w:r w:rsidRPr="006270AF">
        <w:rPr>
          <w:rFonts w:ascii="Century" w:eastAsia="TimesNewRomanPSMT-Identity-H" w:hAnsi="Century"/>
          <w:b/>
          <w:sz w:val="28"/>
          <w:szCs w:val="28"/>
          <w:lang w:eastAsia="uk-UA"/>
        </w:rPr>
        <w:t>Програми</w:t>
      </w:r>
      <w:proofErr w:type="spellEnd"/>
    </w:p>
    <w:p w14:paraId="1FA91083" w14:textId="77777777" w:rsidR="006270AF" w:rsidRPr="006270AF" w:rsidRDefault="006270AF" w:rsidP="006270AF">
      <w:pPr>
        <w:autoSpaceDE w:val="0"/>
        <w:autoSpaceDN w:val="0"/>
        <w:adjustRightInd w:val="0"/>
        <w:ind w:left="1914"/>
        <w:contextualSpacing/>
        <w:rPr>
          <w:rFonts w:ascii="Century" w:eastAsia="TimesNewRomanPSMT-Identity-H" w:hAnsi="Century"/>
          <w:b/>
          <w:sz w:val="28"/>
          <w:szCs w:val="28"/>
          <w:lang w:val="uk-UA" w:eastAsia="uk-UA"/>
        </w:rPr>
      </w:pPr>
    </w:p>
    <w:p w14:paraId="33EB322E"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sz w:val="28"/>
          <w:szCs w:val="28"/>
          <w:lang w:val="uk-UA" w:eastAsia="uk-UA"/>
        </w:rPr>
      </w:pPr>
      <w:r w:rsidRPr="006270AF">
        <w:rPr>
          <w:rFonts w:ascii="Century" w:eastAsia="TimesNewRomanPSMT-Identity-H" w:hAnsi="Century"/>
          <w:sz w:val="28"/>
          <w:szCs w:val="28"/>
          <w:lang w:val="uk-UA" w:eastAsia="uk-UA"/>
        </w:rPr>
        <w:t xml:space="preserve">4.1. Фінансування програми </w:t>
      </w:r>
      <w:proofErr w:type="spellStart"/>
      <w:r w:rsidRPr="006270AF">
        <w:rPr>
          <w:rFonts w:ascii="Century" w:eastAsia="TimesNewRomanPSMT-Identity-H" w:hAnsi="Century"/>
          <w:sz w:val="28"/>
          <w:szCs w:val="28"/>
          <w:lang w:eastAsia="uk-UA"/>
        </w:rPr>
        <w:t>здійснюється</w:t>
      </w:r>
      <w:proofErr w:type="spellEnd"/>
      <w:r w:rsidRPr="006270AF">
        <w:rPr>
          <w:rFonts w:ascii="Century" w:eastAsia="TimesNewRomanPSMT-Identity-H" w:hAnsi="Century"/>
          <w:sz w:val="28"/>
          <w:szCs w:val="28"/>
          <w:lang w:eastAsia="uk-UA"/>
        </w:rPr>
        <w:t xml:space="preserve"> за </w:t>
      </w:r>
      <w:proofErr w:type="spellStart"/>
      <w:r w:rsidRPr="006270AF">
        <w:rPr>
          <w:rFonts w:ascii="Century" w:eastAsia="TimesNewRomanPSMT-Identity-H" w:hAnsi="Century"/>
          <w:sz w:val="28"/>
          <w:szCs w:val="28"/>
          <w:lang w:eastAsia="uk-UA"/>
        </w:rPr>
        <w:t>рахунок</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коштів</w:t>
      </w:r>
      <w:proofErr w:type="spellEnd"/>
      <w:r w:rsidRPr="006270AF">
        <w:rPr>
          <w:rFonts w:ascii="Century" w:eastAsia="TimesNewRomanPSMT-Identity-H" w:hAnsi="Century"/>
          <w:sz w:val="28"/>
          <w:szCs w:val="28"/>
          <w:lang w:eastAsia="uk-UA"/>
        </w:rPr>
        <w:t xml:space="preserve"> </w:t>
      </w:r>
      <w:r w:rsidRPr="006270AF">
        <w:rPr>
          <w:rFonts w:ascii="Century" w:eastAsia="TimesNewRomanPSMT-Identity-H" w:hAnsi="Century"/>
          <w:sz w:val="28"/>
          <w:szCs w:val="28"/>
          <w:lang w:val="uk-UA" w:eastAsia="uk-UA"/>
        </w:rPr>
        <w:t xml:space="preserve">обласного </w:t>
      </w:r>
      <w:r w:rsidRPr="006270AF">
        <w:rPr>
          <w:rFonts w:ascii="Century" w:eastAsia="TimesNewRomanPSMT-Identity-H" w:hAnsi="Century"/>
          <w:sz w:val="28"/>
          <w:szCs w:val="28"/>
          <w:lang w:eastAsia="uk-UA"/>
        </w:rPr>
        <w:t>бюджету</w:t>
      </w:r>
      <w:r w:rsidRPr="006270AF">
        <w:rPr>
          <w:rFonts w:ascii="Century" w:eastAsia="TimesNewRomanPSMT-Identity-H" w:hAnsi="Century"/>
          <w:sz w:val="28"/>
          <w:szCs w:val="28"/>
          <w:lang w:val="uk-UA" w:eastAsia="uk-UA"/>
        </w:rPr>
        <w:t xml:space="preserve"> та бюджету міської ради,</w:t>
      </w:r>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інших</w:t>
      </w:r>
      <w:proofErr w:type="spellEnd"/>
      <w:r w:rsidRPr="006270AF">
        <w:rPr>
          <w:rFonts w:ascii="Century" w:eastAsia="TimesNewRomanPSMT-Identity-H" w:hAnsi="Century"/>
          <w:sz w:val="28"/>
          <w:szCs w:val="28"/>
          <w:lang w:eastAsia="uk-UA"/>
        </w:rPr>
        <w:t xml:space="preserve"> не </w:t>
      </w:r>
      <w:proofErr w:type="spellStart"/>
      <w:r w:rsidRPr="006270AF">
        <w:rPr>
          <w:rFonts w:ascii="Century" w:eastAsia="TimesNewRomanPSMT-Identity-H" w:hAnsi="Century"/>
          <w:sz w:val="28"/>
          <w:szCs w:val="28"/>
          <w:lang w:eastAsia="uk-UA"/>
        </w:rPr>
        <w:t>заборонених</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законодавством</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джерел</w:t>
      </w:r>
      <w:proofErr w:type="spellEnd"/>
      <w:r w:rsidRPr="006270AF">
        <w:rPr>
          <w:rFonts w:ascii="Century" w:eastAsia="TimesNewRomanPSMT-Identity-H" w:hAnsi="Century"/>
          <w:sz w:val="28"/>
          <w:szCs w:val="28"/>
          <w:lang w:eastAsia="uk-UA"/>
        </w:rPr>
        <w:t xml:space="preserve"> та </w:t>
      </w:r>
      <w:proofErr w:type="spellStart"/>
      <w:r w:rsidRPr="006270AF">
        <w:rPr>
          <w:rFonts w:ascii="Century" w:eastAsia="TimesNewRomanPSMT-Identity-H" w:hAnsi="Century"/>
          <w:sz w:val="28"/>
          <w:szCs w:val="28"/>
          <w:lang w:eastAsia="uk-UA"/>
        </w:rPr>
        <w:t>власних</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коштів</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учасників</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Програми</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які</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забезпечуються</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житлом</w:t>
      </w:r>
      <w:proofErr w:type="spellEnd"/>
      <w:r w:rsidRPr="006270AF">
        <w:rPr>
          <w:rFonts w:ascii="Century" w:eastAsia="TimesNewRomanPSMT-Identity-H" w:hAnsi="Century"/>
          <w:sz w:val="28"/>
          <w:szCs w:val="28"/>
          <w:lang w:eastAsia="uk-UA"/>
        </w:rPr>
        <w:t xml:space="preserve"> на </w:t>
      </w:r>
      <w:proofErr w:type="spellStart"/>
      <w:r w:rsidRPr="006270AF">
        <w:rPr>
          <w:rFonts w:ascii="Century" w:eastAsia="TimesNewRomanPSMT-Identity-H" w:hAnsi="Century"/>
          <w:sz w:val="28"/>
          <w:szCs w:val="28"/>
          <w:lang w:eastAsia="uk-UA"/>
        </w:rPr>
        <w:t>умовах</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співфінансування</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Формування</w:t>
      </w:r>
      <w:proofErr w:type="spellEnd"/>
      <w:r w:rsidRPr="006270AF">
        <w:rPr>
          <w:rFonts w:ascii="Century" w:eastAsia="TimesNewRomanPSMT-Identity-H" w:hAnsi="Century"/>
          <w:sz w:val="28"/>
          <w:szCs w:val="28"/>
          <w:lang w:eastAsia="uk-UA"/>
        </w:rPr>
        <w:t xml:space="preserve"> </w:t>
      </w:r>
      <w:r w:rsidRPr="006270AF">
        <w:rPr>
          <w:rFonts w:ascii="Century" w:eastAsia="TimesNewRomanPSMT-Identity-H" w:hAnsi="Century"/>
          <w:sz w:val="28"/>
          <w:szCs w:val="28"/>
          <w:lang w:eastAsia="uk-UA"/>
        </w:rPr>
        <w:lastRenderedPageBreak/>
        <w:t xml:space="preserve">потреби в коштах для </w:t>
      </w:r>
      <w:proofErr w:type="spellStart"/>
      <w:r w:rsidRPr="006270AF">
        <w:rPr>
          <w:rFonts w:ascii="Century" w:eastAsia="TimesNewRomanPSMT-Identity-H" w:hAnsi="Century"/>
          <w:sz w:val="28"/>
          <w:szCs w:val="28"/>
          <w:lang w:eastAsia="uk-UA"/>
        </w:rPr>
        <w:t>виконання</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Програми</w:t>
      </w:r>
      <w:proofErr w:type="spellEnd"/>
      <w:r w:rsidRPr="006270AF">
        <w:rPr>
          <w:rFonts w:ascii="Century" w:eastAsia="TimesNewRomanPSMT-Identity-H" w:hAnsi="Century"/>
          <w:sz w:val="28"/>
          <w:szCs w:val="28"/>
          <w:lang w:eastAsia="uk-UA"/>
        </w:rPr>
        <w:t xml:space="preserve"> на </w:t>
      </w:r>
      <w:proofErr w:type="spellStart"/>
      <w:r w:rsidRPr="006270AF">
        <w:rPr>
          <w:rFonts w:ascii="Century" w:eastAsia="TimesNewRomanPSMT-Identity-H" w:hAnsi="Century"/>
          <w:sz w:val="28"/>
          <w:szCs w:val="28"/>
          <w:lang w:eastAsia="uk-UA"/>
        </w:rPr>
        <w:t>відповідний</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рік</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здійснюється</w:t>
      </w:r>
      <w:proofErr w:type="spellEnd"/>
      <w:r w:rsidRPr="006270AF">
        <w:rPr>
          <w:rFonts w:ascii="Century" w:eastAsia="TimesNewRomanPSMT-Identity-H" w:hAnsi="Century"/>
          <w:sz w:val="28"/>
          <w:szCs w:val="28"/>
          <w:lang w:eastAsia="uk-UA"/>
        </w:rPr>
        <w:t xml:space="preserve"> за </w:t>
      </w:r>
      <w:proofErr w:type="spellStart"/>
      <w:r w:rsidRPr="006270AF">
        <w:rPr>
          <w:rFonts w:ascii="Century" w:eastAsia="TimesNewRomanPSMT-Identity-H" w:hAnsi="Century"/>
          <w:sz w:val="28"/>
          <w:szCs w:val="28"/>
          <w:lang w:eastAsia="uk-UA"/>
        </w:rPr>
        <w:t>поданням</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фінансових</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розрахунків</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відповідальними</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виконавцями</w:t>
      </w:r>
      <w:proofErr w:type="spellEnd"/>
      <w:r w:rsidRPr="006270AF">
        <w:rPr>
          <w:rFonts w:ascii="Century" w:eastAsia="TimesNewRomanPSMT-Identity-H" w:hAnsi="Century"/>
          <w:sz w:val="28"/>
          <w:szCs w:val="28"/>
          <w:lang w:eastAsia="uk-UA"/>
        </w:rPr>
        <w:t xml:space="preserve"> </w:t>
      </w:r>
      <w:proofErr w:type="spellStart"/>
      <w:r w:rsidRPr="006270AF">
        <w:rPr>
          <w:rFonts w:ascii="Century" w:eastAsia="TimesNewRomanPSMT-Identity-H" w:hAnsi="Century"/>
          <w:sz w:val="28"/>
          <w:szCs w:val="28"/>
          <w:lang w:eastAsia="uk-UA"/>
        </w:rPr>
        <w:t>Програми</w:t>
      </w:r>
      <w:proofErr w:type="spellEnd"/>
      <w:r w:rsidRPr="006270AF">
        <w:rPr>
          <w:rFonts w:ascii="Century" w:eastAsia="TimesNewRomanPSMT-Identity-H" w:hAnsi="Century"/>
          <w:sz w:val="28"/>
          <w:szCs w:val="28"/>
          <w:lang w:eastAsia="uk-UA"/>
        </w:rPr>
        <w:t>.</w:t>
      </w:r>
    </w:p>
    <w:p w14:paraId="60F0D837" w14:textId="77777777" w:rsidR="006270AF" w:rsidRPr="006270AF" w:rsidRDefault="006270AF" w:rsidP="006270AF">
      <w:pPr>
        <w:ind w:firstLine="709"/>
        <w:jc w:val="both"/>
        <w:rPr>
          <w:rFonts w:ascii="Century" w:hAnsi="Century"/>
          <w:sz w:val="28"/>
          <w:szCs w:val="28"/>
          <w:lang w:val="uk-UA"/>
        </w:rPr>
      </w:pPr>
      <w:r w:rsidRPr="006270AF">
        <w:rPr>
          <w:rFonts w:ascii="Century" w:hAnsi="Century"/>
          <w:sz w:val="28"/>
          <w:szCs w:val="28"/>
          <w:lang w:val="uk-UA"/>
        </w:rPr>
        <w:t xml:space="preserve">Обсяг фінансування Програми </w:t>
      </w:r>
      <w:proofErr w:type="spellStart"/>
      <w:r w:rsidRPr="006270AF">
        <w:rPr>
          <w:rFonts w:ascii="Century" w:hAnsi="Century"/>
          <w:sz w:val="28"/>
          <w:szCs w:val="28"/>
          <w:lang w:val="uk-UA"/>
        </w:rPr>
        <w:t>уточнюється</w:t>
      </w:r>
      <w:proofErr w:type="spellEnd"/>
      <w:r w:rsidRPr="006270AF">
        <w:rPr>
          <w:rFonts w:ascii="Century" w:hAnsi="Century"/>
          <w:sz w:val="28"/>
          <w:szCs w:val="28"/>
          <w:lang w:val="uk-UA"/>
        </w:rPr>
        <w:t xml:space="preserve"> щороку під час складання проекту міського  бюджету на відповідний рік з урахуванням його можливостей.</w:t>
      </w:r>
    </w:p>
    <w:p w14:paraId="12A39717" w14:textId="77777777" w:rsidR="006270AF" w:rsidRPr="006270AF" w:rsidRDefault="006270AF" w:rsidP="006270AF">
      <w:pPr>
        <w:ind w:firstLine="709"/>
        <w:jc w:val="both"/>
        <w:rPr>
          <w:rFonts w:ascii="Century" w:hAnsi="Century"/>
          <w:sz w:val="28"/>
          <w:szCs w:val="28"/>
          <w:lang w:val="uk-UA"/>
        </w:rPr>
      </w:pPr>
      <w:r w:rsidRPr="006270AF">
        <w:rPr>
          <w:rFonts w:ascii="Century" w:hAnsi="Century"/>
          <w:sz w:val="28"/>
          <w:szCs w:val="28"/>
          <w:lang w:val="uk-UA"/>
        </w:rPr>
        <w:t xml:space="preserve">4.2. Придбання житла здійснюється відповідно до тристоронньої угоди між продавцем житла, виконавчим комітетом та заявником. </w:t>
      </w:r>
    </w:p>
    <w:p w14:paraId="28E8106B"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bCs/>
          <w:iCs/>
          <w:sz w:val="28"/>
          <w:szCs w:val="28"/>
          <w:lang w:val="uk-UA" w:eastAsia="uk-UA"/>
        </w:rPr>
      </w:pPr>
      <w:r w:rsidRPr="006270AF">
        <w:rPr>
          <w:rFonts w:ascii="Century" w:eastAsia="TimesNewRomanPSMT-Identity-H" w:hAnsi="Century"/>
          <w:bCs/>
          <w:iCs/>
          <w:sz w:val="28"/>
          <w:szCs w:val="28"/>
          <w:lang w:val="uk-UA" w:eastAsia="uk-UA"/>
        </w:rPr>
        <w:t>4.3. Орієнтовний обсяг видатків з міського бюджету необхідний для виконання Програми у 2021  році</w:t>
      </w:r>
      <w:r w:rsidRPr="006270AF">
        <w:rPr>
          <w:rFonts w:ascii="Century" w:eastAsia="TimesNewRomanPSMT-Identity-H" w:hAnsi="Century"/>
          <w:bCs/>
          <w:iCs/>
          <w:color w:val="FF0000"/>
          <w:sz w:val="28"/>
          <w:szCs w:val="28"/>
          <w:lang w:val="uk-UA" w:eastAsia="uk-UA"/>
        </w:rPr>
        <w:t xml:space="preserve"> </w:t>
      </w:r>
      <w:r w:rsidRPr="006270AF">
        <w:rPr>
          <w:rFonts w:ascii="Century" w:eastAsia="TimesNewRomanPSMT-Identity-H" w:hAnsi="Century"/>
          <w:bCs/>
          <w:iCs/>
          <w:sz w:val="28"/>
          <w:szCs w:val="28"/>
          <w:lang w:val="uk-UA" w:eastAsia="uk-UA"/>
        </w:rPr>
        <w:t xml:space="preserve">– </w:t>
      </w:r>
      <w:r w:rsidRPr="006270AF">
        <w:rPr>
          <w:rFonts w:ascii="Century" w:eastAsia="TimesNewRomanPSMT-Identity-H" w:hAnsi="Century"/>
          <w:b/>
          <w:bCs/>
          <w:iCs/>
          <w:sz w:val="28"/>
          <w:szCs w:val="28"/>
          <w:lang w:val="uk-UA" w:eastAsia="uk-UA"/>
        </w:rPr>
        <w:t xml:space="preserve">350600,00 </w:t>
      </w:r>
      <w:proofErr w:type="spellStart"/>
      <w:r w:rsidRPr="006270AF">
        <w:rPr>
          <w:rFonts w:ascii="Century" w:eastAsia="TimesNewRomanPSMT-Identity-H" w:hAnsi="Century"/>
          <w:b/>
          <w:sz w:val="28"/>
          <w:szCs w:val="28"/>
          <w:lang w:eastAsia="uk-UA"/>
        </w:rPr>
        <w:t>гривень</w:t>
      </w:r>
      <w:proofErr w:type="spellEnd"/>
      <w:r w:rsidRPr="006270AF">
        <w:rPr>
          <w:rFonts w:ascii="Century" w:eastAsia="TimesNewRomanPSMT-Identity-H" w:hAnsi="Century"/>
          <w:b/>
          <w:bCs/>
          <w:iCs/>
          <w:sz w:val="28"/>
          <w:szCs w:val="28"/>
          <w:lang w:val="uk-UA" w:eastAsia="uk-UA"/>
        </w:rPr>
        <w:t>.</w:t>
      </w:r>
    </w:p>
    <w:p w14:paraId="69CAA226" w14:textId="77777777" w:rsidR="006270AF" w:rsidRPr="006270AF" w:rsidRDefault="006270AF" w:rsidP="006270AF">
      <w:pPr>
        <w:ind w:firstLine="709"/>
        <w:jc w:val="both"/>
        <w:rPr>
          <w:rFonts w:ascii="Century" w:eastAsia="TimesNewRomanPSMT-Identity-H" w:hAnsi="Century"/>
          <w:bCs/>
          <w:iCs/>
          <w:sz w:val="28"/>
          <w:szCs w:val="28"/>
          <w:lang w:val="uk-UA" w:eastAsia="uk-UA"/>
        </w:rPr>
      </w:pPr>
    </w:p>
    <w:p w14:paraId="1DBB7E5F" w14:textId="77777777" w:rsidR="006270AF" w:rsidRPr="006270AF" w:rsidRDefault="006270AF" w:rsidP="006270AF">
      <w:pPr>
        <w:ind w:firstLine="709"/>
        <w:jc w:val="both"/>
        <w:rPr>
          <w:rFonts w:ascii="Century" w:eastAsia="TimesNewRomanPSMT-Identity-H" w:hAnsi="Century"/>
          <w:bCs/>
          <w:iCs/>
          <w:sz w:val="28"/>
          <w:szCs w:val="28"/>
          <w:lang w:val="uk-UA" w:eastAsia="uk-UA"/>
        </w:rPr>
      </w:pPr>
    </w:p>
    <w:p w14:paraId="3CEBD1F0" w14:textId="77777777" w:rsidR="006270AF" w:rsidRPr="006270AF" w:rsidRDefault="006270AF" w:rsidP="006270AF">
      <w:pPr>
        <w:ind w:firstLine="709"/>
        <w:jc w:val="both"/>
        <w:rPr>
          <w:rFonts w:ascii="Century" w:eastAsia="TimesNewRomanPSMT-Identity-H" w:hAnsi="Century"/>
          <w:bCs/>
          <w:iCs/>
          <w:sz w:val="28"/>
          <w:szCs w:val="28"/>
          <w:lang w:val="uk-UA" w:eastAsia="uk-UA"/>
        </w:rPr>
      </w:pPr>
    </w:p>
    <w:p w14:paraId="3DE1AC58" w14:textId="77777777" w:rsidR="006270AF" w:rsidRPr="006270AF" w:rsidRDefault="006270AF" w:rsidP="006270AF">
      <w:pPr>
        <w:autoSpaceDE w:val="0"/>
        <w:autoSpaceDN w:val="0"/>
        <w:adjustRightInd w:val="0"/>
        <w:contextualSpacing/>
        <w:jc w:val="both"/>
        <w:rPr>
          <w:rFonts w:ascii="Century" w:eastAsia="TimesNewRomanPSMT-Identity-H" w:hAnsi="Century"/>
          <w:b/>
          <w:sz w:val="28"/>
          <w:szCs w:val="28"/>
          <w:lang w:val="uk-UA" w:eastAsia="uk-UA"/>
        </w:rPr>
      </w:pPr>
      <w:r w:rsidRPr="006270AF">
        <w:rPr>
          <w:rFonts w:ascii="Century" w:eastAsia="TimesNewRomanPSMT-Identity-H" w:hAnsi="Century"/>
          <w:b/>
          <w:sz w:val="28"/>
          <w:szCs w:val="28"/>
          <w:lang w:val="uk-UA" w:eastAsia="uk-UA"/>
        </w:rPr>
        <w:t xml:space="preserve">Секретар ради                                </w:t>
      </w:r>
      <w:r w:rsidRPr="006270AF">
        <w:rPr>
          <w:rFonts w:ascii="Century" w:eastAsia="TimesNewRomanPSMT-Identity-H" w:hAnsi="Century"/>
          <w:b/>
          <w:sz w:val="28"/>
          <w:szCs w:val="28"/>
          <w:lang w:val="uk-UA" w:eastAsia="uk-UA"/>
        </w:rPr>
        <w:tab/>
      </w:r>
      <w:r w:rsidRPr="006270AF">
        <w:rPr>
          <w:rFonts w:ascii="Century" w:eastAsia="TimesNewRomanPSMT-Identity-H" w:hAnsi="Century"/>
          <w:b/>
          <w:sz w:val="28"/>
          <w:szCs w:val="28"/>
          <w:lang w:val="uk-UA" w:eastAsia="uk-UA"/>
        </w:rPr>
        <w:tab/>
      </w:r>
      <w:r w:rsidRPr="006270AF">
        <w:rPr>
          <w:rFonts w:ascii="Century" w:eastAsia="TimesNewRomanPSMT-Identity-H" w:hAnsi="Century"/>
          <w:b/>
          <w:sz w:val="28"/>
          <w:szCs w:val="28"/>
          <w:lang w:val="uk-UA" w:eastAsia="uk-UA"/>
        </w:rPr>
        <w:tab/>
      </w:r>
      <w:r w:rsidRPr="006270AF">
        <w:rPr>
          <w:rFonts w:ascii="Century" w:eastAsia="TimesNewRomanPSMT-Identity-H" w:hAnsi="Century"/>
          <w:b/>
          <w:sz w:val="28"/>
          <w:szCs w:val="28"/>
          <w:lang w:val="uk-UA" w:eastAsia="uk-UA"/>
        </w:rPr>
        <w:tab/>
        <w:t xml:space="preserve">Микола ЛУПІЙ </w:t>
      </w:r>
    </w:p>
    <w:p w14:paraId="159D82BD"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b/>
          <w:sz w:val="28"/>
          <w:szCs w:val="28"/>
          <w:lang w:val="uk-UA" w:eastAsia="uk-UA"/>
        </w:rPr>
      </w:pPr>
    </w:p>
    <w:p w14:paraId="56AD4D2C"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b/>
          <w:sz w:val="28"/>
          <w:szCs w:val="28"/>
          <w:lang w:val="uk-UA" w:eastAsia="uk-UA"/>
        </w:rPr>
      </w:pPr>
    </w:p>
    <w:p w14:paraId="517679E2" w14:textId="77777777" w:rsidR="006270AF" w:rsidRPr="006270AF" w:rsidRDefault="006270AF" w:rsidP="006270AF">
      <w:pPr>
        <w:autoSpaceDE w:val="0"/>
        <w:autoSpaceDN w:val="0"/>
        <w:adjustRightInd w:val="0"/>
        <w:ind w:firstLine="709"/>
        <w:contextualSpacing/>
        <w:jc w:val="both"/>
        <w:rPr>
          <w:rFonts w:ascii="Century" w:eastAsia="TimesNewRomanPSMT-Identity-H" w:hAnsi="Century"/>
          <w:b/>
          <w:sz w:val="28"/>
          <w:szCs w:val="28"/>
          <w:lang w:val="uk-UA" w:eastAsia="uk-UA"/>
        </w:rPr>
      </w:pPr>
    </w:p>
    <w:p w14:paraId="492EB854" w14:textId="68B5F2D9" w:rsidR="006270AF" w:rsidRDefault="006270AF" w:rsidP="006270AF">
      <w:pPr>
        <w:autoSpaceDE w:val="0"/>
        <w:autoSpaceDN w:val="0"/>
        <w:adjustRightInd w:val="0"/>
        <w:ind w:firstLine="709"/>
        <w:contextualSpacing/>
        <w:jc w:val="both"/>
        <w:rPr>
          <w:rFonts w:ascii="Century" w:eastAsia="TimesNewRomanPSMT-Identity-H" w:hAnsi="Century"/>
          <w:b/>
          <w:sz w:val="28"/>
          <w:szCs w:val="28"/>
          <w:lang w:val="uk-UA" w:eastAsia="uk-UA"/>
        </w:rPr>
      </w:pPr>
      <w:r w:rsidRPr="006270AF">
        <w:rPr>
          <w:rFonts w:ascii="Century" w:eastAsia="TimesNewRomanPSMT-Identity-H" w:hAnsi="Century"/>
          <w:b/>
          <w:sz w:val="28"/>
          <w:szCs w:val="28"/>
          <w:lang w:val="uk-UA" w:eastAsia="uk-UA"/>
        </w:rPr>
        <w:t xml:space="preserve">                                       </w:t>
      </w:r>
    </w:p>
    <w:p w14:paraId="20625791" w14:textId="609D9EA7" w:rsidR="006270AF" w:rsidRPr="006270AF" w:rsidRDefault="006270AF" w:rsidP="006270AF">
      <w:pPr>
        <w:autoSpaceDE w:val="0"/>
        <w:autoSpaceDN w:val="0"/>
        <w:adjustRightInd w:val="0"/>
        <w:ind w:firstLine="709"/>
        <w:contextualSpacing/>
        <w:jc w:val="both"/>
        <w:rPr>
          <w:rFonts w:ascii="Century" w:eastAsia="TimesNewRomanPSMT-Identity-H" w:hAnsi="Century"/>
          <w:b/>
          <w:lang w:val="uk-UA" w:eastAsia="uk-UA"/>
        </w:rPr>
      </w:pPr>
      <w:r>
        <w:rPr>
          <w:rFonts w:ascii="Century" w:eastAsia="TimesNewRomanPSMT-Identity-H" w:hAnsi="Century"/>
          <w:b/>
          <w:sz w:val="28"/>
          <w:szCs w:val="28"/>
          <w:lang w:val="uk-UA" w:eastAsia="uk-UA"/>
        </w:rPr>
        <w:br w:type="page"/>
      </w:r>
      <w:r w:rsidRPr="006270AF">
        <w:rPr>
          <w:rFonts w:ascii="Century" w:eastAsia="TimesNewRomanPSMT-Identity-H" w:hAnsi="Century"/>
          <w:b/>
          <w:lang w:val="uk-UA" w:eastAsia="uk-UA"/>
        </w:rPr>
        <w:lastRenderedPageBreak/>
        <w:t>Список учасників АТО (ООС), які перебувають на обліку потребуючих покращення житлових умов та мають підстави для участі у  Програмі</w:t>
      </w:r>
    </w:p>
    <w:p w14:paraId="77C62279" w14:textId="77777777" w:rsidR="006270AF" w:rsidRPr="006270AF" w:rsidRDefault="006270AF" w:rsidP="006270AF">
      <w:pPr>
        <w:jc w:val="center"/>
        <w:rPr>
          <w:rFonts w:ascii="Century" w:eastAsia="Calibri" w:hAnsi="Century"/>
          <w:b/>
          <w:lang w:val="uk-UA" w:eastAsia="en-US"/>
        </w:rPr>
      </w:pPr>
      <w:r w:rsidRPr="006270AF">
        <w:rPr>
          <w:rFonts w:ascii="Century" w:eastAsia="Calibri" w:hAnsi="Century"/>
          <w:b/>
          <w:lang w:val="uk-UA" w:eastAsia="en-US"/>
        </w:rPr>
        <w:t xml:space="preserve">«Забезпечення житлом на умовах співфінансування учасників бойових дій – учасників АТО, які перебувають на обліку потребуючих покращення житлових умов у виконавчому комітеті Городоцької міської ради  в м. Городок» </w:t>
      </w:r>
    </w:p>
    <w:p w14:paraId="07258322" w14:textId="77777777" w:rsidR="006270AF" w:rsidRPr="006270AF" w:rsidRDefault="006270AF" w:rsidP="006270AF">
      <w:pPr>
        <w:jc w:val="center"/>
        <w:rPr>
          <w:rFonts w:ascii="Century" w:eastAsia="Calibri" w:hAnsi="Century"/>
          <w:b/>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2520"/>
        <w:gridCol w:w="1701"/>
        <w:gridCol w:w="2520"/>
        <w:gridCol w:w="2293"/>
      </w:tblGrid>
      <w:tr w:rsidR="006270AF" w:rsidRPr="006270AF" w14:paraId="3734469D" w14:textId="77777777" w:rsidTr="00873378">
        <w:tc>
          <w:tcPr>
            <w:tcW w:w="594" w:type="dxa"/>
          </w:tcPr>
          <w:p w14:paraId="4524568A" w14:textId="77777777" w:rsidR="006270AF" w:rsidRPr="006270AF" w:rsidRDefault="006270AF" w:rsidP="006270AF">
            <w:pPr>
              <w:autoSpaceDE w:val="0"/>
              <w:autoSpaceDN w:val="0"/>
              <w:adjustRightInd w:val="0"/>
              <w:contextualSpacing/>
              <w:jc w:val="both"/>
              <w:rPr>
                <w:rFonts w:ascii="Century" w:eastAsia="TimesNewRomanPSMT-Identity-H" w:hAnsi="Century"/>
                <w:sz w:val="28"/>
                <w:szCs w:val="28"/>
                <w:lang w:val="uk-UA" w:eastAsia="uk-UA"/>
              </w:rPr>
            </w:pPr>
            <w:r w:rsidRPr="006270AF">
              <w:rPr>
                <w:rFonts w:ascii="Century" w:eastAsia="TimesNewRomanPSMT-Identity-H" w:hAnsi="Century"/>
                <w:sz w:val="28"/>
                <w:szCs w:val="28"/>
                <w:lang w:val="uk-UA" w:eastAsia="uk-UA"/>
              </w:rPr>
              <w:t>№ з/п</w:t>
            </w:r>
          </w:p>
        </w:tc>
        <w:tc>
          <w:tcPr>
            <w:tcW w:w="2520" w:type="dxa"/>
          </w:tcPr>
          <w:p w14:paraId="1E18C5E6" w14:textId="77777777" w:rsidR="006270AF" w:rsidRPr="006270AF" w:rsidRDefault="006270AF" w:rsidP="006270AF">
            <w:pPr>
              <w:autoSpaceDE w:val="0"/>
              <w:autoSpaceDN w:val="0"/>
              <w:adjustRightInd w:val="0"/>
              <w:contextualSpacing/>
              <w:jc w:val="both"/>
              <w:rPr>
                <w:rFonts w:ascii="Century" w:eastAsia="TimesNewRomanPSMT-Identity-H" w:hAnsi="Century"/>
                <w:b/>
                <w:color w:val="FF0000"/>
                <w:sz w:val="28"/>
                <w:szCs w:val="28"/>
                <w:lang w:val="uk-UA" w:eastAsia="uk-UA"/>
              </w:rPr>
            </w:pPr>
            <w:r w:rsidRPr="006270AF">
              <w:rPr>
                <w:rFonts w:ascii="Century" w:hAnsi="Century"/>
                <w:lang w:val="uk-UA"/>
              </w:rPr>
              <w:t>Прізвище, ім’я по батькові учасника АТО (заявника)</w:t>
            </w:r>
          </w:p>
        </w:tc>
        <w:tc>
          <w:tcPr>
            <w:tcW w:w="1701" w:type="dxa"/>
          </w:tcPr>
          <w:p w14:paraId="376CD342" w14:textId="77777777" w:rsidR="006270AF" w:rsidRPr="006270AF" w:rsidRDefault="006270AF" w:rsidP="006270AF">
            <w:pPr>
              <w:autoSpaceDE w:val="0"/>
              <w:autoSpaceDN w:val="0"/>
              <w:adjustRightInd w:val="0"/>
              <w:contextualSpacing/>
              <w:jc w:val="both"/>
              <w:rPr>
                <w:rFonts w:ascii="Century" w:eastAsia="TimesNewRomanPSMT-Identity-H" w:hAnsi="Century"/>
                <w:b/>
                <w:color w:val="FF0000"/>
                <w:sz w:val="28"/>
                <w:szCs w:val="28"/>
                <w:lang w:val="uk-UA" w:eastAsia="uk-UA"/>
              </w:rPr>
            </w:pPr>
            <w:r w:rsidRPr="006270AF">
              <w:rPr>
                <w:rFonts w:ascii="Century" w:hAnsi="Century"/>
                <w:lang w:val="uk-UA"/>
              </w:rPr>
              <w:t>дата зарахування на облік</w:t>
            </w:r>
          </w:p>
        </w:tc>
        <w:tc>
          <w:tcPr>
            <w:tcW w:w="2520" w:type="dxa"/>
          </w:tcPr>
          <w:p w14:paraId="64F1687C" w14:textId="77777777" w:rsidR="006270AF" w:rsidRPr="006270AF" w:rsidRDefault="006270AF" w:rsidP="006270AF">
            <w:pPr>
              <w:autoSpaceDE w:val="0"/>
              <w:autoSpaceDN w:val="0"/>
              <w:adjustRightInd w:val="0"/>
              <w:contextualSpacing/>
              <w:jc w:val="both"/>
              <w:rPr>
                <w:rFonts w:ascii="Century" w:eastAsia="TimesNewRomanPSMT-Identity-H" w:hAnsi="Century"/>
                <w:b/>
                <w:color w:val="FF0000"/>
                <w:sz w:val="28"/>
                <w:szCs w:val="28"/>
                <w:lang w:val="uk-UA" w:eastAsia="uk-UA"/>
              </w:rPr>
            </w:pPr>
            <w:r w:rsidRPr="006270AF">
              <w:rPr>
                <w:rFonts w:ascii="Century" w:hAnsi="Century"/>
                <w:lang w:val="uk-UA"/>
              </w:rPr>
              <w:t>склад сім’ї</w:t>
            </w:r>
          </w:p>
        </w:tc>
        <w:tc>
          <w:tcPr>
            <w:tcW w:w="2293" w:type="dxa"/>
          </w:tcPr>
          <w:p w14:paraId="1C425143" w14:textId="77777777" w:rsidR="006270AF" w:rsidRPr="006270AF" w:rsidRDefault="006270AF" w:rsidP="006270AF">
            <w:pPr>
              <w:autoSpaceDE w:val="0"/>
              <w:autoSpaceDN w:val="0"/>
              <w:adjustRightInd w:val="0"/>
              <w:contextualSpacing/>
              <w:jc w:val="both"/>
              <w:rPr>
                <w:rFonts w:ascii="Century" w:eastAsia="TimesNewRomanPSMT-Identity-H" w:hAnsi="Century"/>
                <w:b/>
                <w:color w:val="FF0000"/>
                <w:sz w:val="28"/>
                <w:szCs w:val="28"/>
                <w:lang w:val="uk-UA" w:eastAsia="uk-UA"/>
              </w:rPr>
            </w:pPr>
            <w:r w:rsidRPr="006270AF">
              <w:rPr>
                <w:rFonts w:ascii="Century" w:hAnsi="Century"/>
                <w:lang w:val="uk-UA"/>
              </w:rPr>
              <w:t>розрахунок  грошової компенсації (ГК)</w:t>
            </w:r>
          </w:p>
        </w:tc>
      </w:tr>
      <w:tr w:rsidR="006270AF" w:rsidRPr="006270AF" w14:paraId="0860ED69" w14:textId="77777777" w:rsidTr="00873378">
        <w:tc>
          <w:tcPr>
            <w:tcW w:w="9628" w:type="dxa"/>
            <w:gridSpan w:val="5"/>
          </w:tcPr>
          <w:p w14:paraId="6B85D59E" w14:textId="77777777" w:rsidR="006270AF" w:rsidRPr="006270AF" w:rsidRDefault="006270AF" w:rsidP="006270AF">
            <w:pPr>
              <w:autoSpaceDE w:val="0"/>
              <w:autoSpaceDN w:val="0"/>
              <w:adjustRightInd w:val="0"/>
              <w:contextualSpacing/>
              <w:jc w:val="center"/>
              <w:rPr>
                <w:rFonts w:ascii="Century" w:eastAsia="TimesNewRomanPSMT-Identity-H" w:hAnsi="Century"/>
                <w:b/>
                <w:color w:val="FF0000"/>
                <w:sz w:val="28"/>
                <w:szCs w:val="28"/>
                <w:lang w:val="uk-UA" w:eastAsia="uk-UA"/>
              </w:rPr>
            </w:pPr>
            <w:r w:rsidRPr="006270AF">
              <w:rPr>
                <w:rFonts w:ascii="Century" w:hAnsi="Century"/>
                <w:b/>
                <w:lang w:val="uk-UA"/>
              </w:rPr>
              <w:t>ІНВАЛІДИ ІІІ-</w:t>
            </w:r>
            <w:proofErr w:type="spellStart"/>
            <w:r w:rsidRPr="006270AF">
              <w:rPr>
                <w:rFonts w:ascii="Century" w:hAnsi="Century"/>
                <w:b/>
                <w:lang w:val="uk-UA"/>
              </w:rPr>
              <w:t>ої</w:t>
            </w:r>
            <w:proofErr w:type="spellEnd"/>
            <w:r w:rsidRPr="006270AF">
              <w:rPr>
                <w:rFonts w:ascii="Century" w:hAnsi="Century"/>
                <w:b/>
                <w:lang w:val="uk-UA"/>
              </w:rPr>
              <w:t xml:space="preserve"> ГРУПИ</w:t>
            </w:r>
          </w:p>
        </w:tc>
      </w:tr>
      <w:tr w:rsidR="006270AF" w:rsidRPr="006270AF" w14:paraId="233BD1DE" w14:textId="77777777" w:rsidTr="00873378">
        <w:trPr>
          <w:trHeight w:val="5382"/>
        </w:trPr>
        <w:tc>
          <w:tcPr>
            <w:tcW w:w="594" w:type="dxa"/>
          </w:tcPr>
          <w:p w14:paraId="098094EA" w14:textId="77777777" w:rsidR="006270AF" w:rsidRPr="006270AF" w:rsidRDefault="006270AF" w:rsidP="006270AF">
            <w:pPr>
              <w:autoSpaceDE w:val="0"/>
              <w:autoSpaceDN w:val="0"/>
              <w:adjustRightInd w:val="0"/>
              <w:contextualSpacing/>
              <w:jc w:val="both"/>
              <w:rPr>
                <w:rFonts w:ascii="Century" w:eastAsia="TimesNewRomanPSMT-Identity-H" w:hAnsi="Century"/>
                <w:b/>
                <w:i/>
                <w:color w:val="000000"/>
                <w:sz w:val="28"/>
                <w:szCs w:val="28"/>
                <w:lang w:val="uk-UA" w:eastAsia="uk-UA"/>
              </w:rPr>
            </w:pPr>
            <w:r w:rsidRPr="006270AF">
              <w:rPr>
                <w:rFonts w:ascii="Century" w:eastAsia="TimesNewRomanPSMT-Identity-H" w:hAnsi="Century"/>
                <w:b/>
                <w:i/>
                <w:color w:val="000000"/>
                <w:sz w:val="28"/>
                <w:szCs w:val="28"/>
                <w:lang w:val="uk-UA" w:eastAsia="uk-UA"/>
              </w:rPr>
              <w:t>1.</w:t>
            </w:r>
          </w:p>
        </w:tc>
        <w:tc>
          <w:tcPr>
            <w:tcW w:w="2520" w:type="dxa"/>
            <w:vAlign w:val="center"/>
          </w:tcPr>
          <w:p w14:paraId="24DD783A" w14:textId="77777777" w:rsidR="006270AF" w:rsidRPr="006270AF" w:rsidRDefault="006270AF" w:rsidP="006270AF">
            <w:pPr>
              <w:rPr>
                <w:rFonts w:ascii="Century" w:hAnsi="Century"/>
                <w:b/>
                <w:i/>
                <w:lang w:val="uk-UA"/>
              </w:rPr>
            </w:pPr>
            <w:r w:rsidRPr="006270AF">
              <w:rPr>
                <w:rFonts w:ascii="Century" w:hAnsi="Century"/>
                <w:b/>
                <w:i/>
                <w:lang w:val="uk-UA"/>
              </w:rPr>
              <w:t xml:space="preserve">ВОЙЦІВ СТЕПАН ПЕТРОВИЧ, 09.01.1985 </w:t>
            </w:r>
            <w:proofErr w:type="spellStart"/>
            <w:r w:rsidRPr="006270AF">
              <w:rPr>
                <w:rFonts w:ascii="Century" w:hAnsi="Century"/>
                <w:b/>
                <w:i/>
                <w:lang w:val="uk-UA"/>
              </w:rPr>
              <w:t>р.н</w:t>
            </w:r>
            <w:proofErr w:type="spellEnd"/>
            <w:r w:rsidRPr="006270AF">
              <w:rPr>
                <w:rFonts w:ascii="Century" w:hAnsi="Century"/>
                <w:b/>
                <w:i/>
                <w:lang w:val="uk-UA"/>
              </w:rPr>
              <w:t>.</w:t>
            </w:r>
          </w:p>
        </w:tc>
        <w:tc>
          <w:tcPr>
            <w:tcW w:w="1701" w:type="dxa"/>
          </w:tcPr>
          <w:p w14:paraId="5F5A0AC8" w14:textId="77777777" w:rsidR="006270AF" w:rsidRPr="006270AF" w:rsidRDefault="006270AF" w:rsidP="006270AF">
            <w:pPr>
              <w:rPr>
                <w:rFonts w:ascii="Century" w:hAnsi="Century"/>
                <w:b/>
                <w:i/>
                <w:lang w:val="uk-UA"/>
              </w:rPr>
            </w:pPr>
            <w:r w:rsidRPr="006270AF">
              <w:rPr>
                <w:rFonts w:ascii="Century" w:hAnsi="Century"/>
                <w:b/>
                <w:i/>
                <w:lang w:val="uk-UA"/>
              </w:rPr>
              <w:t>рішення виконкому від 25.01.2018 року № 25</w:t>
            </w:r>
          </w:p>
        </w:tc>
        <w:tc>
          <w:tcPr>
            <w:tcW w:w="2520" w:type="dxa"/>
          </w:tcPr>
          <w:p w14:paraId="1C5C7FF6" w14:textId="77777777" w:rsidR="006270AF" w:rsidRPr="006270AF" w:rsidRDefault="006270AF" w:rsidP="006270AF">
            <w:pPr>
              <w:widowControl w:val="0"/>
              <w:suppressAutoHyphens/>
              <w:ind w:left="-83"/>
              <w:rPr>
                <w:rFonts w:ascii="Century" w:hAnsi="Century"/>
                <w:b/>
                <w:i/>
                <w:kern w:val="1"/>
                <w:lang w:val="uk-UA" w:eastAsia="zh-CN"/>
              </w:rPr>
            </w:pPr>
            <w:proofErr w:type="spellStart"/>
            <w:r w:rsidRPr="006270AF">
              <w:rPr>
                <w:rFonts w:ascii="Century" w:hAnsi="Century"/>
                <w:b/>
                <w:i/>
                <w:kern w:val="1"/>
                <w:lang w:val="uk-UA" w:eastAsia="zh-CN"/>
              </w:rPr>
              <w:t>Войців</w:t>
            </w:r>
            <w:proofErr w:type="spellEnd"/>
            <w:r w:rsidRPr="006270AF">
              <w:rPr>
                <w:rFonts w:ascii="Century" w:hAnsi="Century"/>
                <w:b/>
                <w:i/>
                <w:kern w:val="1"/>
                <w:lang w:val="uk-UA" w:eastAsia="zh-CN"/>
              </w:rPr>
              <w:t xml:space="preserve"> Степан Петрович</w:t>
            </w:r>
          </w:p>
          <w:p w14:paraId="23A5CA06" w14:textId="77777777" w:rsidR="006270AF" w:rsidRPr="006270AF" w:rsidRDefault="006270AF" w:rsidP="006270AF">
            <w:pPr>
              <w:widowControl w:val="0"/>
              <w:suppressAutoHyphens/>
              <w:ind w:left="-83"/>
              <w:rPr>
                <w:rFonts w:ascii="Century" w:hAnsi="Century"/>
                <w:b/>
                <w:i/>
                <w:kern w:val="1"/>
                <w:lang w:val="uk-UA" w:eastAsia="zh-CN"/>
              </w:rPr>
            </w:pPr>
            <w:proofErr w:type="spellStart"/>
            <w:r w:rsidRPr="006270AF">
              <w:rPr>
                <w:rFonts w:ascii="Century" w:hAnsi="Century"/>
                <w:b/>
                <w:i/>
                <w:kern w:val="1"/>
                <w:lang w:val="uk-UA" w:eastAsia="zh-CN"/>
              </w:rPr>
              <w:t>Войців</w:t>
            </w:r>
            <w:proofErr w:type="spellEnd"/>
            <w:r w:rsidRPr="006270AF">
              <w:rPr>
                <w:rFonts w:ascii="Century" w:hAnsi="Century"/>
                <w:b/>
                <w:i/>
                <w:kern w:val="1"/>
                <w:lang w:val="uk-UA" w:eastAsia="zh-CN"/>
              </w:rPr>
              <w:t xml:space="preserve"> Ірина Михайлівна (дружина)</w:t>
            </w:r>
          </w:p>
          <w:p w14:paraId="2A4410DD" w14:textId="77777777" w:rsidR="006270AF" w:rsidRPr="006270AF" w:rsidRDefault="006270AF" w:rsidP="006270AF">
            <w:pPr>
              <w:widowControl w:val="0"/>
              <w:suppressAutoHyphens/>
              <w:ind w:left="-83"/>
              <w:rPr>
                <w:rFonts w:ascii="Century" w:hAnsi="Century"/>
                <w:b/>
                <w:i/>
                <w:kern w:val="1"/>
                <w:lang w:val="uk-UA" w:eastAsia="zh-CN"/>
              </w:rPr>
            </w:pPr>
            <w:proofErr w:type="spellStart"/>
            <w:r w:rsidRPr="006270AF">
              <w:rPr>
                <w:rFonts w:ascii="Century" w:hAnsi="Century"/>
                <w:b/>
                <w:i/>
                <w:kern w:val="1"/>
                <w:lang w:val="uk-UA" w:eastAsia="zh-CN"/>
              </w:rPr>
              <w:t>Войців</w:t>
            </w:r>
            <w:proofErr w:type="spellEnd"/>
            <w:r w:rsidRPr="006270AF">
              <w:rPr>
                <w:rFonts w:ascii="Century" w:hAnsi="Century"/>
                <w:b/>
                <w:i/>
                <w:kern w:val="1"/>
                <w:lang w:val="uk-UA" w:eastAsia="zh-CN"/>
              </w:rPr>
              <w:t xml:space="preserve"> Кирило Степанович (син)</w:t>
            </w:r>
          </w:p>
          <w:p w14:paraId="1047A91B" w14:textId="77777777" w:rsidR="006270AF" w:rsidRPr="006270AF" w:rsidRDefault="006270AF" w:rsidP="006270AF">
            <w:pPr>
              <w:widowControl w:val="0"/>
              <w:suppressAutoHyphens/>
              <w:ind w:left="-130"/>
              <w:rPr>
                <w:rFonts w:ascii="Century" w:hAnsi="Century"/>
                <w:b/>
                <w:i/>
                <w:kern w:val="1"/>
                <w:lang w:val="uk-UA" w:eastAsia="zh-CN"/>
              </w:rPr>
            </w:pPr>
            <w:r w:rsidRPr="006270AF">
              <w:rPr>
                <w:rFonts w:ascii="Century" w:hAnsi="Century"/>
                <w:b/>
                <w:i/>
                <w:kern w:val="1"/>
                <w:lang w:val="uk-UA" w:eastAsia="zh-CN"/>
              </w:rPr>
              <w:t xml:space="preserve">Всього: 3 (троє) </w:t>
            </w:r>
          </w:p>
          <w:p w14:paraId="282F3AD7" w14:textId="77777777" w:rsidR="006270AF" w:rsidRPr="006270AF" w:rsidRDefault="006270AF" w:rsidP="006270AF">
            <w:pPr>
              <w:widowControl w:val="0"/>
              <w:suppressAutoHyphens/>
              <w:ind w:left="-83"/>
              <w:rPr>
                <w:rFonts w:ascii="Century" w:hAnsi="Century"/>
                <w:b/>
                <w:i/>
                <w:kern w:val="1"/>
                <w:lang w:val="uk-UA" w:eastAsia="zh-CN"/>
              </w:rPr>
            </w:pPr>
          </w:p>
        </w:tc>
        <w:tc>
          <w:tcPr>
            <w:tcW w:w="2293" w:type="dxa"/>
          </w:tcPr>
          <w:p w14:paraId="36F10F44" w14:textId="77777777" w:rsidR="006270AF" w:rsidRPr="006270AF" w:rsidRDefault="006270AF" w:rsidP="006270AF">
            <w:pPr>
              <w:spacing w:before="240"/>
              <w:rPr>
                <w:rFonts w:ascii="Century" w:hAnsi="Century"/>
                <w:b/>
                <w:i/>
                <w:lang w:val="uk-UA"/>
              </w:rPr>
            </w:pPr>
            <w:r w:rsidRPr="006270AF">
              <w:rPr>
                <w:rFonts w:ascii="Century" w:hAnsi="Century"/>
                <w:b/>
                <w:i/>
                <w:lang w:val="uk-UA"/>
              </w:rPr>
              <w:t>ГК = (13,65 х 3+ 35,22 +10)= 86,17 *13562 =</w:t>
            </w:r>
            <w:r w:rsidRPr="006270AF">
              <w:rPr>
                <w:rFonts w:ascii="Century" w:hAnsi="Century"/>
                <w:b/>
                <w:i/>
                <w:u w:val="single"/>
                <w:lang w:val="uk-UA"/>
              </w:rPr>
              <w:t>1168640 грн</w:t>
            </w:r>
            <w:r w:rsidRPr="006270AF">
              <w:rPr>
                <w:rFonts w:ascii="Century" w:hAnsi="Century"/>
                <w:b/>
                <w:i/>
                <w:lang w:val="uk-UA"/>
              </w:rPr>
              <w:t xml:space="preserve">  </w:t>
            </w:r>
          </w:p>
          <w:p w14:paraId="58E37047" w14:textId="77777777" w:rsidR="006270AF" w:rsidRPr="006270AF" w:rsidRDefault="006270AF" w:rsidP="006270AF">
            <w:pPr>
              <w:rPr>
                <w:rFonts w:ascii="Century" w:hAnsi="Century"/>
                <w:b/>
                <w:i/>
                <w:lang w:val="uk-UA"/>
              </w:rPr>
            </w:pPr>
            <w:r w:rsidRPr="006270AF">
              <w:rPr>
                <w:rFonts w:ascii="Century" w:hAnsi="Century"/>
                <w:b/>
                <w:i/>
                <w:lang w:val="uk-UA"/>
              </w:rPr>
              <w:t xml:space="preserve">співфінансування заявника -   </w:t>
            </w:r>
            <w:r w:rsidRPr="006270AF">
              <w:rPr>
                <w:rFonts w:ascii="Century" w:hAnsi="Century"/>
                <w:b/>
                <w:i/>
                <w:u w:val="single"/>
                <w:lang w:val="uk-UA"/>
              </w:rPr>
              <w:t xml:space="preserve">584320  </w:t>
            </w:r>
            <w:r w:rsidRPr="006270AF">
              <w:rPr>
                <w:rFonts w:ascii="Century" w:hAnsi="Century"/>
                <w:b/>
                <w:i/>
                <w:lang w:val="uk-UA"/>
              </w:rPr>
              <w:t xml:space="preserve"> грн;</w:t>
            </w:r>
          </w:p>
          <w:p w14:paraId="2857460F" w14:textId="77777777" w:rsidR="006270AF" w:rsidRPr="006270AF" w:rsidRDefault="006270AF" w:rsidP="006270AF">
            <w:pPr>
              <w:rPr>
                <w:rFonts w:ascii="Century" w:hAnsi="Century"/>
                <w:b/>
                <w:i/>
                <w:lang w:val="uk-UA"/>
              </w:rPr>
            </w:pPr>
            <w:r w:rsidRPr="006270AF">
              <w:rPr>
                <w:rFonts w:ascii="Century" w:hAnsi="Century"/>
                <w:b/>
                <w:i/>
                <w:lang w:val="uk-UA"/>
              </w:rPr>
              <w:t xml:space="preserve">обл.. бюджет –  </w:t>
            </w:r>
            <w:r w:rsidRPr="006270AF">
              <w:rPr>
                <w:rFonts w:ascii="Century" w:hAnsi="Century"/>
                <w:b/>
                <w:i/>
                <w:u w:val="single"/>
                <w:lang w:val="uk-UA"/>
              </w:rPr>
              <w:t>233728</w:t>
            </w:r>
            <w:r w:rsidRPr="006270AF">
              <w:rPr>
                <w:rFonts w:ascii="Century" w:hAnsi="Century"/>
                <w:b/>
                <w:i/>
                <w:lang w:val="uk-UA"/>
              </w:rPr>
              <w:t xml:space="preserve">  грн.</w:t>
            </w:r>
          </w:p>
          <w:p w14:paraId="3727875D" w14:textId="77777777" w:rsidR="006270AF" w:rsidRPr="006270AF" w:rsidRDefault="006270AF" w:rsidP="006270AF">
            <w:pPr>
              <w:rPr>
                <w:rFonts w:ascii="Century" w:hAnsi="Century"/>
                <w:b/>
                <w:i/>
                <w:lang w:val="uk-UA"/>
              </w:rPr>
            </w:pPr>
            <w:r w:rsidRPr="006270AF">
              <w:rPr>
                <w:rFonts w:ascii="Century" w:hAnsi="Century"/>
                <w:b/>
                <w:i/>
                <w:lang w:val="uk-UA"/>
              </w:rPr>
              <w:t xml:space="preserve">місцевий бюджет  </w:t>
            </w:r>
          </w:p>
          <w:p w14:paraId="0280D36E" w14:textId="77777777" w:rsidR="006270AF" w:rsidRPr="006270AF" w:rsidRDefault="006270AF" w:rsidP="006270AF">
            <w:pPr>
              <w:spacing w:before="240"/>
              <w:rPr>
                <w:rFonts w:ascii="Century" w:hAnsi="Century"/>
                <w:b/>
                <w:i/>
                <w:lang w:val="uk-UA"/>
              </w:rPr>
            </w:pPr>
            <w:r w:rsidRPr="006270AF">
              <w:rPr>
                <w:rFonts w:ascii="Century" w:hAnsi="Century"/>
                <w:b/>
                <w:i/>
                <w:lang w:val="uk-UA"/>
              </w:rPr>
              <w:t xml:space="preserve">Городоцька міська рада –  </w:t>
            </w:r>
            <w:r w:rsidRPr="006270AF">
              <w:rPr>
                <w:rFonts w:ascii="Century" w:hAnsi="Century"/>
                <w:b/>
                <w:i/>
                <w:u w:val="single"/>
                <w:lang w:val="uk-UA"/>
              </w:rPr>
              <w:t>350600</w:t>
            </w:r>
            <w:r w:rsidRPr="006270AF">
              <w:rPr>
                <w:rFonts w:ascii="Century" w:hAnsi="Century"/>
                <w:b/>
                <w:i/>
                <w:lang w:val="uk-UA"/>
              </w:rPr>
              <w:t xml:space="preserve">   грн</w:t>
            </w:r>
          </w:p>
        </w:tc>
      </w:tr>
      <w:tr w:rsidR="006270AF" w:rsidRPr="006270AF" w14:paraId="13E9767D" w14:textId="77777777" w:rsidTr="00873378">
        <w:tc>
          <w:tcPr>
            <w:tcW w:w="9628" w:type="dxa"/>
            <w:gridSpan w:val="5"/>
            <w:vAlign w:val="center"/>
          </w:tcPr>
          <w:p w14:paraId="48EF0040" w14:textId="77777777" w:rsidR="006270AF" w:rsidRPr="006270AF" w:rsidRDefault="006270AF" w:rsidP="006270AF">
            <w:pPr>
              <w:spacing w:before="240"/>
              <w:jc w:val="center"/>
              <w:rPr>
                <w:rFonts w:ascii="Century" w:hAnsi="Century"/>
                <w:b/>
                <w:lang w:val="uk-UA"/>
              </w:rPr>
            </w:pPr>
            <w:r w:rsidRPr="006270AF">
              <w:rPr>
                <w:rFonts w:ascii="Century" w:hAnsi="Century"/>
                <w:b/>
                <w:lang w:val="uk-UA"/>
              </w:rPr>
              <w:t>Учасники АТО (ООС) на утриманні яких є діти з інвалідністю</w:t>
            </w:r>
          </w:p>
        </w:tc>
      </w:tr>
      <w:tr w:rsidR="006270AF" w:rsidRPr="006270AF" w14:paraId="648E9EA5" w14:textId="77777777" w:rsidTr="00873378">
        <w:tc>
          <w:tcPr>
            <w:tcW w:w="594" w:type="dxa"/>
          </w:tcPr>
          <w:p w14:paraId="7E7347B6" w14:textId="77777777" w:rsidR="006270AF" w:rsidRPr="006270AF" w:rsidRDefault="006270AF" w:rsidP="006270AF">
            <w:pPr>
              <w:autoSpaceDE w:val="0"/>
              <w:autoSpaceDN w:val="0"/>
              <w:adjustRightInd w:val="0"/>
              <w:contextualSpacing/>
              <w:jc w:val="both"/>
              <w:rPr>
                <w:rFonts w:ascii="Century" w:eastAsia="TimesNewRomanPSMT-Identity-H" w:hAnsi="Century"/>
                <w:b/>
                <w:color w:val="000000"/>
                <w:sz w:val="28"/>
                <w:szCs w:val="28"/>
                <w:lang w:val="uk-UA" w:eastAsia="uk-UA"/>
              </w:rPr>
            </w:pPr>
            <w:r w:rsidRPr="006270AF">
              <w:rPr>
                <w:rFonts w:ascii="Century" w:eastAsia="TimesNewRomanPSMT-Identity-H" w:hAnsi="Century"/>
                <w:b/>
                <w:color w:val="000000"/>
                <w:sz w:val="28"/>
                <w:szCs w:val="28"/>
                <w:lang w:val="uk-UA" w:eastAsia="uk-UA"/>
              </w:rPr>
              <w:t>1.</w:t>
            </w:r>
          </w:p>
        </w:tc>
        <w:tc>
          <w:tcPr>
            <w:tcW w:w="2520" w:type="dxa"/>
          </w:tcPr>
          <w:p w14:paraId="27931B10" w14:textId="77777777" w:rsidR="006270AF" w:rsidRPr="006270AF" w:rsidRDefault="006270AF" w:rsidP="006270AF">
            <w:pPr>
              <w:jc w:val="both"/>
              <w:rPr>
                <w:rFonts w:ascii="Century" w:hAnsi="Century"/>
                <w:b/>
                <w:i/>
                <w:lang w:val="uk-UA"/>
              </w:rPr>
            </w:pPr>
            <w:r w:rsidRPr="006270AF">
              <w:rPr>
                <w:rFonts w:ascii="Century" w:hAnsi="Century"/>
                <w:b/>
                <w:i/>
                <w:lang w:val="uk-UA"/>
              </w:rPr>
              <w:t xml:space="preserve">ЧЕХ ВОЛОДИМИР ВОЛОДИМИРОВИЧ, 10.01.1980 </w:t>
            </w:r>
            <w:proofErr w:type="spellStart"/>
            <w:r w:rsidRPr="006270AF">
              <w:rPr>
                <w:rFonts w:ascii="Century" w:hAnsi="Century"/>
                <w:b/>
                <w:i/>
                <w:lang w:val="uk-UA"/>
              </w:rPr>
              <w:t>р.н</w:t>
            </w:r>
            <w:proofErr w:type="spellEnd"/>
            <w:r w:rsidRPr="006270AF">
              <w:rPr>
                <w:rFonts w:ascii="Century" w:hAnsi="Century"/>
                <w:b/>
                <w:i/>
                <w:lang w:val="uk-UA"/>
              </w:rPr>
              <w:t>.</w:t>
            </w:r>
          </w:p>
          <w:p w14:paraId="5181F7B9" w14:textId="77777777" w:rsidR="006270AF" w:rsidRPr="006270AF" w:rsidRDefault="006270AF" w:rsidP="006270AF">
            <w:pPr>
              <w:jc w:val="both"/>
              <w:rPr>
                <w:rFonts w:ascii="Century" w:hAnsi="Century"/>
                <w:b/>
              </w:rPr>
            </w:pPr>
          </w:p>
        </w:tc>
        <w:tc>
          <w:tcPr>
            <w:tcW w:w="1701" w:type="dxa"/>
          </w:tcPr>
          <w:p w14:paraId="020955EB" w14:textId="77777777" w:rsidR="006270AF" w:rsidRPr="006270AF" w:rsidRDefault="006270AF" w:rsidP="006270AF">
            <w:pPr>
              <w:rPr>
                <w:rFonts w:ascii="Century" w:hAnsi="Century"/>
                <w:lang w:val="uk-UA"/>
              </w:rPr>
            </w:pPr>
            <w:r w:rsidRPr="006270AF">
              <w:rPr>
                <w:rFonts w:ascii="Century" w:hAnsi="Century"/>
                <w:lang w:val="uk-UA"/>
              </w:rPr>
              <w:t>рішення виконкому від 22.08.2017 року № 204</w:t>
            </w:r>
          </w:p>
        </w:tc>
        <w:tc>
          <w:tcPr>
            <w:tcW w:w="2520" w:type="dxa"/>
          </w:tcPr>
          <w:p w14:paraId="3B31C674" w14:textId="77777777" w:rsidR="006270AF" w:rsidRPr="006270AF" w:rsidRDefault="006270AF" w:rsidP="006270AF">
            <w:pPr>
              <w:numPr>
                <w:ilvl w:val="0"/>
                <w:numId w:val="9"/>
              </w:numPr>
              <w:contextualSpacing/>
              <w:rPr>
                <w:rFonts w:ascii="Century" w:hAnsi="Century"/>
                <w:kern w:val="1"/>
                <w:lang w:val="uk-UA" w:eastAsia="zh-CN"/>
              </w:rPr>
            </w:pPr>
            <w:r w:rsidRPr="006270AF">
              <w:rPr>
                <w:rFonts w:ascii="Century" w:hAnsi="Century"/>
                <w:kern w:val="1"/>
                <w:lang w:val="uk-UA" w:eastAsia="zh-CN"/>
              </w:rPr>
              <w:t>Чех Володимир Володимирович</w:t>
            </w:r>
          </w:p>
          <w:p w14:paraId="7F971ED0" w14:textId="77777777" w:rsidR="006270AF" w:rsidRPr="006270AF" w:rsidRDefault="006270AF" w:rsidP="006270AF">
            <w:pPr>
              <w:numPr>
                <w:ilvl w:val="0"/>
                <w:numId w:val="9"/>
              </w:numPr>
              <w:contextualSpacing/>
              <w:rPr>
                <w:rFonts w:ascii="Century" w:hAnsi="Century"/>
                <w:kern w:val="1"/>
                <w:lang w:val="uk-UA" w:eastAsia="zh-CN"/>
              </w:rPr>
            </w:pPr>
            <w:r w:rsidRPr="006270AF">
              <w:rPr>
                <w:rFonts w:ascii="Century" w:hAnsi="Century"/>
                <w:kern w:val="1"/>
                <w:lang w:val="uk-UA" w:eastAsia="zh-CN"/>
              </w:rPr>
              <w:t>Чех Галина Богданівна (дружина );</w:t>
            </w:r>
          </w:p>
          <w:p w14:paraId="63861E20" w14:textId="77777777" w:rsidR="006270AF" w:rsidRPr="006270AF" w:rsidRDefault="006270AF" w:rsidP="006270AF">
            <w:pPr>
              <w:numPr>
                <w:ilvl w:val="0"/>
                <w:numId w:val="9"/>
              </w:numPr>
              <w:contextualSpacing/>
              <w:rPr>
                <w:rFonts w:ascii="Century" w:hAnsi="Century"/>
                <w:kern w:val="1"/>
                <w:lang w:val="uk-UA" w:eastAsia="zh-CN"/>
              </w:rPr>
            </w:pPr>
            <w:r w:rsidRPr="006270AF">
              <w:rPr>
                <w:rFonts w:ascii="Century" w:hAnsi="Century"/>
                <w:kern w:val="1"/>
                <w:lang w:val="uk-UA" w:eastAsia="zh-CN"/>
              </w:rPr>
              <w:t>Чех Михайло Володимирович (син)</w:t>
            </w:r>
          </w:p>
          <w:p w14:paraId="2B3EA88A" w14:textId="77777777" w:rsidR="006270AF" w:rsidRPr="006270AF" w:rsidRDefault="006270AF" w:rsidP="006270AF">
            <w:pPr>
              <w:numPr>
                <w:ilvl w:val="0"/>
                <w:numId w:val="9"/>
              </w:numPr>
              <w:contextualSpacing/>
              <w:rPr>
                <w:rFonts w:ascii="Century" w:hAnsi="Century"/>
                <w:kern w:val="1"/>
                <w:lang w:val="uk-UA" w:eastAsia="zh-CN"/>
              </w:rPr>
            </w:pPr>
            <w:r w:rsidRPr="006270AF">
              <w:rPr>
                <w:rFonts w:ascii="Century" w:hAnsi="Century"/>
                <w:kern w:val="1"/>
                <w:lang w:val="uk-UA" w:eastAsia="zh-CN"/>
              </w:rPr>
              <w:t>Чех Христина Володимирівна  (дочка, дитина-інвалід);</w:t>
            </w:r>
          </w:p>
          <w:p w14:paraId="1DD473BA" w14:textId="77777777" w:rsidR="006270AF" w:rsidRPr="006270AF" w:rsidRDefault="006270AF" w:rsidP="006270AF">
            <w:pPr>
              <w:widowControl w:val="0"/>
              <w:suppressAutoHyphens/>
              <w:rPr>
                <w:rFonts w:ascii="Century" w:hAnsi="Century"/>
                <w:b/>
                <w:kern w:val="1"/>
                <w:lang w:val="uk-UA" w:eastAsia="zh-CN"/>
              </w:rPr>
            </w:pPr>
            <w:r w:rsidRPr="006270AF">
              <w:rPr>
                <w:rFonts w:ascii="Century" w:hAnsi="Century"/>
                <w:b/>
                <w:kern w:val="1"/>
                <w:lang w:val="uk-UA" w:eastAsia="zh-CN"/>
              </w:rPr>
              <w:t>Всього: 4 (четверо) осіб</w:t>
            </w:r>
          </w:p>
          <w:p w14:paraId="7A6865E2" w14:textId="77777777" w:rsidR="006270AF" w:rsidRPr="006270AF" w:rsidRDefault="006270AF" w:rsidP="006270AF">
            <w:pPr>
              <w:widowControl w:val="0"/>
              <w:suppressAutoHyphens/>
              <w:rPr>
                <w:rFonts w:ascii="Century" w:hAnsi="Century"/>
                <w:b/>
                <w:kern w:val="1"/>
                <w:lang w:val="uk-UA" w:eastAsia="zh-CN"/>
              </w:rPr>
            </w:pPr>
          </w:p>
        </w:tc>
        <w:tc>
          <w:tcPr>
            <w:tcW w:w="2293" w:type="dxa"/>
          </w:tcPr>
          <w:p w14:paraId="12197B9A" w14:textId="77777777" w:rsidR="006270AF" w:rsidRPr="006270AF" w:rsidRDefault="006270AF" w:rsidP="006270AF">
            <w:pPr>
              <w:spacing w:before="240"/>
              <w:rPr>
                <w:rFonts w:ascii="Century" w:hAnsi="Century"/>
                <w:lang w:val="uk-UA"/>
              </w:rPr>
            </w:pPr>
            <w:r w:rsidRPr="006270AF">
              <w:rPr>
                <w:rFonts w:ascii="Century" w:hAnsi="Century"/>
                <w:lang w:val="uk-UA"/>
              </w:rPr>
              <w:t xml:space="preserve">ГК = (13,65 х 4 + 35,22 + 10)=  99,82 х 13562  = </w:t>
            </w:r>
            <w:r w:rsidRPr="006270AF">
              <w:rPr>
                <w:rFonts w:ascii="Century" w:hAnsi="Century"/>
                <w:b/>
                <w:i/>
                <w:lang w:val="uk-UA"/>
              </w:rPr>
              <w:t>1353759 грн.</w:t>
            </w:r>
            <w:r w:rsidRPr="006270AF">
              <w:rPr>
                <w:rFonts w:ascii="Century" w:hAnsi="Century"/>
                <w:lang w:val="uk-UA"/>
              </w:rPr>
              <w:t xml:space="preserve"> </w:t>
            </w:r>
          </w:p>
          <w:p w14:paraId="76A77704" w14:textId="77777777" w:rsidR="006270AF" w:rsidRPr="006270AF" w:rsidRDefault="006270AF" w:rsidP="006270AF">
            <w:pPr>
              <w:rPr>
                <w:rFonts w:ascii="Century" w:hAnsi="Century"/>
                <w:lang w:val="uk-UA"/>
              </w:rPr>
            </w:pPr>
            <w:r w:rsidRPr="006270AF">
              <w:rPr>
                <w:rFonts w:ascii="Century" w:hAnsi="Century"/>
                <w:lang w:val="uk-UA"/>
              </w:rPr>
              <w:t xml:space="preserve">спів фінансування заявника -  </w:t>
            </w:r>
            <w:r w:rsidRPr="006270AF">
              <w:rPr>
                <w:rFonts w:ascii="Century" w:hAnsi="Century"/>
                <w:b/>
                <w:i/>
                <w:u w:val="single"/>
                <w:lang w:val="uk-UA"/>
              </w:rPr>
              <w:t xml:space="preserve"> </w:t>
            </w:r>
            <w:r w:rsidRPr="006270AF">
              <w:rPr>
                <w:rFonts w:ascii="Century" w:hAnsi="Century"/>
                <w:lang w:val="uk-UA"/>
              </w:rPr>
              <w:t xml:space="preserve"> </w:t>
            </w:r>
            <w:r w:rsidRPr="006270AF">
              <w:rPr>
                <w:rFonts w:ascii="Century" w:hAnsi="Century"/>
                <w:b/>
                <w:lang w:val="uk-UA"/>
              </w:rPr>
              <w:t xml:space="preserve">676880,00  </w:t>
            </w:r>
            <w:r w:rsidRPr="006270AF">
              <w:rPr>
                <w:rFonts w:ascii="Century" w:hAnsi="Century"/>
                <w:color w:val="FF0000"/>
                <w:lang w:val="uk-UA"/>
              </w:rPr>
              <w:t xml:space="preserve"> </w:t>
            </w:r>
            <w:r w:rsidRPr="006270AF">
              <w:rPr>
                <w:rFonts w:ascii="Century" w:hAnsi="Century"/>
                <w:lang w:val="uk-UA"/>
              </w:rPr>
              <w:t>грн;</w:t>
            </w:r>
          </w:p>
          <w:p w14:paraId="118DDDE0" w14:textId="77777777" w:rsidR="006270AF" w:rsidRPr="006270AF" w:rsidRDefault="006270AF" w:rsidP="006270AF">
            <w:pPr>
              <w:rPr>
                <w:rFonts w:ascii="Century" w:hAnsi="Century"/>
                <w:lang w:val="uk-UA"/>
              </w:rPr>
            </w:pPr>
            <w:r w:rsidRPr="006270AF">
              <w:rPr>
                <w:rFonts w:ascii="Century" w:hAnsi="Century"/>
                <w:lang w:val="uk-UA"/>
              </w:rPr>
              <w:t xml:space="preserve">обл.. бюджет – </w:t>
            </w:r>
            <w:r w:rsidRPr="006270AF">
              <w:rPr>
                <w:rFonts w:ascii="Century" w:hAnsi="Century"/>
                <w:b/>
                <w:u w:val="single"/>
                <w:lang w:val="uk-UA"/>
              </w:rPr>
              <w:t>270752,00</w:t>
            </w:r>
            <w:r w:rsidRPr="006270AF">
              <w:rPr>
                <w:rFonts w:ascii="Century" w:hAnsi="Century"/>
                <w:lang w:val="uk-UA"/>
              </w:rPr>
              <w:t xml:space="preserve">   грн.</w:t>
            </w:r>
          </w:p>
          <w:p w14:paraId="0A8592F3" w14:textId="77777777" w:rsidR="006270AF" w:rsidRPr="006270AF" w:rsidRDefault="006270AF" w:rsidP="006270AF">
            <w:pPr>
              <w:rPr>
                <w:rFonts w:ascii="Century" w:hAnsi="Century"/>
                <w:lang w:val="uk-UA"/>
              </w:rPr>
            </w:pPr>
            <w:r w:rsidRPr="006270AF">
              <w:rPr>
                <w:rFonts w:ascii="Century" w:hAnsi="Century"/>
                <w:lang w:val="uk-UA"/>
              </w:rPr>
              <w:t xml:space="preserve">місцевий бюджет </w:t>
            </w:r>
          </w:p>
          <w:p w14:paraId="41632D13" w14:textId="77777777" w:rsidR="006270AF" w:rsidRPr="006270AF" w:rsidRDefault="006270AF" w:rsidP="006270AF">
            <w:pPr>
              <w:rPr>
                <w:rFonts w:ascii="Century" w:hAnsi="Century"/>
                <w:b/>
                <w:u w:val="single"/>
                <w:lang w:val="uk-UA"/>
              </w:rPr>
            </w:pPr>
            <w:r w:rsidRPr="006270AF">
              <w:rPr>
                <w:rFonts w:ascii="Century" w:hAnsi="Century"/>
                <w:b/>
                <w:u w:val="single"/>
                <w:lang w:val="uk-UA"/>
              </w:rPr>
              <w:t xml:space="preserve">Городоцька міська рада – 406128,00  грн     </w:t>
            </w:r>
          </w:p>
          <w:p w14:paraId="14C4FF9B" w14:textId="77777777" w:rsidR="006270AF" w:rsidRPr="006270AF" w:rsidRDefault="006270AF" w:rsidP="006270AF">
            <w:pPr>
              <w:rPr>
                <w:rFonts w:ascii="Century" w:hAnsi="Century"/>
                <w:b/>
                <w:lang w:val="uk-UA"/>
              </w:rPr>
            </w:pPr>
            <w:r w:rsidRPr="006270AF">
              <w:rPr>
                <w:rFonts w:ascii="Century" w:hAnsi="Century"/>
                <w:b/>
                <w:lang w:val="uk-UA"/>
              </w:rPr>
              <w:t xml:space="preserve">                                                           </w:t>
            </w:r>
          </w:p>
        </w:tc>
      </w:tr>
      <w:tr w:rsidR="006270AF" w:rsidRPr="006270AF" w14:paraId="5929540B" w14:textId="77777777" w:rsidTr="00873378">
        <w:tc>
          <w:tcPr>
            <w:tcW w:w="594" w:type="dxa"/>
          </w:tcPr>
          <w:p w14:paraId="4E6908C4" w14:textId="77777777" w:rsidR="006270AF" w:rsidRPr="006270AF" w:rsidRDefault="006270AF" w:rsidP="006270AF">
            <w:pPr>
              <w:autoSpaceDE w:val="0"/>
              <w:autoSpaceDN w:val="0"/>
              <w:adjustRightInd w:val="0"/>
              <w:contextualSpacing/>
              <w:jc w:val="both"/>
              <w:rPr>
                <w:rFonts w:ascii="Century" w:eastAsia="TimesNewRomanPSMT-Identity-H" w:hAnsi="Century"/>
                <w:b/>
                <w:color w:val="000000"/>
                <w:sz w:val="28"/>
                <w:szCs w:val="28"/>
                <w:lang w:val="uk-UA" w:eastAsia="uk-UA"/>
              </w:rPr>
            </w:pPr>
            <w:r w:rsidRPr="006270AF">
              <w:rPr>
                <w:rFonts w:ascii="Century" w:eastAsia="TimesNewRomanPSMT-Identity-H" w:hAnsi="Century"/>
                <w:b/>
                <w:color w:val="000000"/>
                <w:sz w:val="28"/>
                <w:szCs w:val="28"/>
                <w:lang w:val="uk-UA" w:eastAsia="uk-UA"/>
              </w:rPr>
              <w:t>2.</w:t>
            </w:r>
          </w:p>
        </w:tc>
        <w:tc>
          <w:tcPr>
            <w:tcW w:w="2520" w:type="dxa"/>
          </w:tcPr>
          <w:p w14:paraId="2E822577" w14:textId="77777777" w:rsidR="006270AF" w:rsidRPr="006270AF" w:rsidRDefault="006270AF" w:rsidP="006270AF">
            <w:pPr>
              <w:jc w:val="both"/>
              <w:rPr>
                <w:rFonts w:ascii="Century" w:hAnsi="Century"/>
                <w:b/>
                <w:i/>
                <w:lang w:val="uk-UA"/>
              </w:rPr>
            </w:pPr>
            <w:r w:rsidRPr="006270AF">
              <w:rPr>
                <w:rFonts w:ascii="Century" w:hAnsi="Century"/>
                <w:b/>
                <w:i/>
                <w:lang w:val="uk-UA"/>
              </w:rPr>
              <w:t xml:space="preserve"> БЕРНАКЕВИЧ МИХАЙЛО </w:t>
            </w:r>
            <w:r w:rsidRPr="006270AF">
              <w:rPr>
                <w:rFonts w:ascii="Century" w:hAnsi="Century"/>
                <w:b/>
                <w:i/>
                <w:lang w:val="uk-UA"/>
              </w:rPr>
              <w:lastRenderedPageBreak/>
              <w:t xml:space="preserve">ІВАНОВИЧ, 21.11.1987 </w:t>
            </w:r>
            <w:proofErr w:type="spellStart"/>
            <w:r w:rsidRPr="006270AF">
              <w:rPr>
                <w:rFonts w:ascii="Century" w:hAnsi="Century"/>
                <w:b/>
                <w:i/>
                <w:lang w:val="uk-UA"/>
              </w:rPr>
              <w:t>р.н</w:t>
            </w:r>
            <w:proofErr w:type="spellEnd"/>
            <w:r w:rsidRPr="006270AF">
              <w:rPr>
                <w:rFonts w:ascii="Century" w:hAnsi="Century"/>
                <w:b/>
                <w:i/>
                <w:lang w:val="uk-UA"/>
              </w:rPr>
              <w:t xml:space="preserve">                                                                       </w:t>
            </w:r>
          </w:p>
        </w:tc>
        <w:tc>
          <w:tcPr>
            <w:tcW w:w="1701" w:type="dxa"/>
          </w:tcPr>
          <w:p w14:paraId="51E40D09" w14:textId="77777777" w:rsidR="006270AF" w:rsidRPr="006270AF" w:rsidRDefault="006270AF" w:rsidP="006270AF">
            <w:pPr>
              <w:rPr>
                <w:rFonts w:ascii="Century" w:hAnsi="Century"/>
                <w:lang w:val="uk-UA"/>
              </w:rPr>
            </w:pPr>
            <w:r w:rsidRPr="006270AF">
              <w:rPr>
                <w:rFonts w:ascii="Century" w:hAnsi="Century"/>
                <w:lang w:val="uk-UA"/>
              </w:rPr>
              <w:lastRenderedPageBreak/>
              <w:t xml:space="preserve">рішення виконкому від </w:t>
            </w:r>
            <w:r w:rsidRPr="006270AF">
              <w:rPr>
                <w:rFonts w:ascii="Century" w:hAnsi="Century"/>
                <w:lang w:val="uk-UA"/>
              </w:rPr>
              <w:lastRenderedPageBreak/>
              <w:t>22.10.2015 року № 283</w:t>
            </w:r>
          </w:p>
        </w:tc>
        <w:tc>
          <w:tcPr>
            <w:tcW w:w="2520" w:type="dxa"/>
          </w:tcPr>
          <w:p w14:paraId="34D50510" w14:textId="77777777" w:rsidR="006270AF" w:rsidRPr="006270AF" w:rsidRDefault="006270AF" w:rsidP="006270AF">
            <w:pPr>
              <w:ind w:left="-83"/>
              <w:contextualSpacing/>
              <w:rPr>
                <w:rFonts w:ascii="Century" w:hAnsi="Century"/>
                <w:kern w:val="1"/>
                <w:lang w:val="uk-UA" w:eastAsia="zh-CN"/>
              </w:rPr>
            </w:pPr>
            <w:proofErr w:type="spellStart"/>
            <w:r w:rsidRPr="006270AF">
              <w:rPr>
                <w:rFonts w:ascii="Century" w:hAnsi="Century"/>
                <w:kern w:val="1"/>
                <w:lang w:val="uk-UA" w:eastAsia="zh-CN"/>
              </w:rPr>
              <w:lastRenderedPageBreak/>
              <w:t>Бернакевич</w:t>
            </w:r>
            <w:proofErr w:type="spellEnd"/>
            <w:r w:rsidRPr="006270AF">
              <w:rPr>
                <w:rFonts w:ascii="Century" w:hAnsi="Century"/>
                <w:kern w:val="1"/>
                <w:lang w:val="uk-UA" w:eastAsia="zh-CN"/>
              </w:rPr>
              <w:t xml:space="preserve"> Михайло  Іванович</w:t>
            </w:r>
          </w:p>
          <w:p w14:paraId="6B2FF4C7" w14:textId="77777777" w:rsidR="006270AF" w:rsidRPr="006270AF" w:rsidRDefault="006270AF" w:rsidP="006270AF">
            <w:pPr>
              <w:ind w:left="-83"/>
              <w:contextualSpacing/>
              <w:rPr>
                <w:rFonts w:ascii="Century" w:hAnsi="Century"/>
                <w:kern w:val="1"/>
                <w:lang w:val="uk-UA" w:eastAsia="zh-CN"/>
              </w:rPr>
            </w:pPr>
            <w:proofErr w:type="spellStart"/>
            <w:r w:rsidRPr="006270AF">
              <w:rPr>
                <w:rFonts w:ascii="Century" w:hAnsi="Century"/>
                <w:kern w:val="1"/>
                <w:lang w:val="uk-UA" w:eastAsia="zh-CN"/>
              </w:rPr>
              <w:lastRenderedPageBreak/>
              <w:t>Бегіашвілі</w:t>
            </w:r>
            <w:proofErr w:type="spellEnd"/>
            <w:r w:rsidRPr="006270AF">
              <w:rPr>
                <w:rFonts w:ascii="Century" w:hAnsi="Century"/>
                <w:kern w:val="1"/>
                <w:lang w:val="uk-UA" w:eastAsia="zh-CN"/>
              </w:rPr>
              <w:t xml:space="preserve"> – </w:t>
            </w:r>
            <w:proofErr w:type="spellStart"/>
            <w:r w:rsidRPr="006270AF">
              <w:rPr>
                <w:rFonts w:ascii="Century" w:hAnsi="Century"/>
                <w:kern w:val="1"/>
                <w:lang w:val="uk-UA" w:eastAsia="zh-CN"/>
              </w:rPr>
              <w:t>Бернакевич</w:t>
            </w:r>
            <w:proofErr w:type="spellEnd"/>
            <w:r w:rsidRPr="006270AF">
              <w:rPr>
                <w:rFonts w:ascii="Century" w:hAnsi="Century"/>
                <w:kern w:val="1"/>
                <w:lang w:val="uk-UA" w:eastAsia="zh-CN"/>
              </w:rPr>
              <w:t xml:space="preserve"> Яна Валеріївна (дружина)</w:t>
            </w:r>
          </w:p>
          <w:p w14:paraId="29CE5873" w14:textId="77777777" w:rsidR="006270AF" w:rsidRPr="006270AF" w:rsidRDefault="006270AF" w:rsidP="006270AF">
            <w:pPr>
              <w:ind w:left="-83"/>
              <w:contextualSpacing/>
              <w:rPr>
                <w:rFonts w:ascii="Century" w:hAnsi="Century"/>
                <w:kern w:val="1"/>
                <w:lang w:val="uk-UA" w:eastAsia="zh-CN"/>
              </w:rPr>
            </w:pPr>
            <w:proofErr w:type="spellStart"/>
            <w:r w:rsidRPr="006270AF">
              <w:rPr>
                <w:rFonts w:ascii="Century" w:hAnsi="Century"/>
                <w:kern w:val="1"/>
                <w:lang w:val="uk-UA" w:eastAsia="zh-CN"/>
              </w:rPr>
              <w:t>Бернакевич</w:t>
            </w:r>
            <w:proofErr w:type="spellEnd"/>
            <w:r w:rsidRPr="006270AF">
              <w:rPr>
                <w:rFonts w:ascii="Century" w:hAnsi="Century"/>
                <w:kern w:val="1"/>
                <w:lang w:val="uk-UA" w:eastAsia="zh-CN"/>
              </w:rPr>
              <w:t xml:space="preserve"> Роксолана Михайлівна (дочка)</w:t>
            </w:r>
          </w:p>
          <w:p w14:paraId="6C240BD1" w14:textId="77777777" w:rsidR="006270AF" w:rsidRPr="006270AF" w:rsidRDefault="006270AF" w:rsidP="006270AF">
            <w:pPr>
              <w:ind w:left="-83"/>
              <w:contextualSpacing/>
              <w:rPr>
                <w:rFonts w:ascii="Century" w:hAnsi="Century"/>
                <w:kern w:val="1"/>
                <w:lang w:val="uk-UA" w:eastAsia="zh-CN"/>
              </w:rPr>
            </w:pPr>
            <w:proofErr w:type="spellStart"/>
            <w:r w:rsidRPr="006270AF">
              <w:rPr>
                <w:rFonts w:ascii="Century" w:hAnsi="Century"/>
                <w:kern w:val="1"/>
                <w:lang w:val="uk-UA" w:eastAsia="zh-CN"/>
              </w:rPr>
              <w:t>Бернакевич</w:t>
            </w:r>
            <w:proofErr w:type="spellEnd"/>
            <w:r w:rsidRPr="006270AF">
              <w:rPr>
                <w:rFonts w:ascii="Century" w:hAnsi="Century"/>
                <w:kern w:val="1"/>
                <w:lang w:val="uk-UA" w:eastAsia="zh-CN"/>
              </w:rPr>
              <w:t xml:space="preserve"> Олег Михайлович (син)</w:t>
            </w:r>
          </w:p>
          <w:p w14:paraId="3DE63B2D" w14:textId="77777777" w:rsidR="006270AF" w:rsidRPr="006270AF" w:rsidRDefault="006270AF" w:rsidP="006270AF">
            <w:pPr>
              <w:ind w:left="-83"/>
              <w:contextualSpacing/>
              <w:rPr>
                <w:rFonts w:ascii="Century" w:hAnsi="Century"/>
                <w:kern w:val="1"/>
                <w:lang w:val="uk-UA" w:eastAsia="zh-CN"/>
              </w:rPr>
            </w:pPr>
            <w:proofErr w:type="spellStart"/>
            <w:r w:rsidRPr="006270AF">
              <w:rPr>
                <w:rFonts w:ascii="Century" w:hAnsi="Century"/>
                <w:kern w:val="1"/>
                <w:lang w:val="uk-UA" w:eastAsia="zh-CN"/>
              </w:rPr>
              <w:t>Бернакевич</w:t>
            </w:r>
            <w:proofErr w:type="spellEnd"/>
            <w:r w:rsidRPr="006270AF">
              <w:rPr>
                <w:rFonts w:ascii="Century" w:hAnsi="Century"/>
                <w:kern w:val="1"/>
                <w:lang w:val="uk-UA" w:eastAsia="zh-CN"/>
              </w:rPr>
              <w:t xml:space="preserve"> Матвій Михайлович (син. Дитина-інвалід)</w:t>
            </w:r>
          </w:p>
          <w:p w14:paraId="4478F6B4" w14:textId="77777777" w:rsidR="006270AF" w:rsidRPr="006270AF" w:rsidRDefault="006270AF" w:rsidP="006270AF">
            <w:pPr>
              <w:widowControl w:val="0"/>
              <w:suppressAutoHyphens/>
              <w:ind w:left="-83"/>
              <w:rPr>
                <w:rFonts w:ascii="Century" w:hAnsi="Century"/>
                <w:b/>
                <w:kern w:val="1"/>
                <w:lang w:val="uk-UA" w:eastAsia="zh-CN"/>
              </w:rPr>
            </w:pPr>
            <w:r w:rsidRPr="006270AF">
              <w:rPr>
                <w:rFonts w:ascii="Century" w:hAnsi="Century"/>
                <w:b/>
                <w:kern w:val="1"/>
                <w:lang w:val="uk-UA" w:eastAsia="zh-CN"/>
              </w:rPr>
              <w:t xml:space="preserve">Всього: 5 (п’ять) осіб  </w:t>
            </w:r>
          </w:p>
        </w:tc>
        <w:tc>
          <w:tcPr>
            <w:tcW w:w="2293" w:type="dxa"/>
          </w:tcPr>
          <w:p w14:paraId="6F9D2A8F" w14:textId="77777777" w:rsidR="006270AF" w:rsidRPr="006270AF" w:rsidRDefault="006270AF" w:rsidP="006270AF">
            <w:pPr>
              <w:rPr>
                <w:rFonts w:ascii="Century" w:hAnsi="Century"/>
                <w:lang w:val="uk-UA"/>
              </w:rPr>
            </w:pPr>
            <w:r w:rsidRPr="006270AF">
              <w:rPr>
                <w:rFonts w:ascii="Century" w:hAnsi="Century"/>
                <w:lang w:val="uk-UA"/>
              </w:rPr>
              <w:lastRenderedPageBreak/>
              <w:t xml:space="preserve">ГК = (13,65 х 5 + 35,22 + 10) = </w:t>
            </w:r>
            <w:r w:rsidRPr="006270AF">
              <w:rPr>
                <w:rFonts w:ascii="Century" w:hAnsi="Century"/>
                <w:lang w:val="uk-UA"/>
              </w:rPr>
              <w:lastRenderedPageBreak/>
              <w:t xml:space="preserve">113,47*13562 = </w:t>
            </w:r>
            <w:r w:rsidRPr="006270AF">
              <w:rPr>
                <w:rFonts w:ascii="Century" w:hAnsi="Century"/>
                <w:b/>
                <w:i/>
                <w:lang w:val="uk-UA"/>
              </w:rPr>
              <w:t>1538880,00  грн.</w:t>
            </w:r>
            <w:r w:rsidRPr="006270AF">
              <w:rPr>
                <w:rFonts w:ascii="Century" w:hAnsi="Century"/>
                <w:lang w:val="uk-UA"/>
              </w:rPr>
              <w:t xml:space="preserve"> </w:t>
            </w:r>
          </w:p>
          <w:p w14:paraId="7B76A19D" w14:textId="77777777" w:rsidR="006270AF" w:rsidRPr="006270AF" w:rsidRDefault="006270AF" w:rsidP="006270AF">
            <w:pPr>
              <w:rPr>
                <w:rFonts w:ascii="Century" w:hAnsi="Century"/>
                <w:i/>
                <w:lang w:val="uk-UA"/>
              </w:rPr>
            </w:pPr>
            <w:r w:rsidRPr="006270AF">
              <w:rPr>
                <w:rFonts w:ascii="Century" w:hAnsi="Century"/>
                <w:lang w:val="uk-UA"/>
              </w:rPr>
              <w:t xml:space="preserve"> співфінансування заявника – </w:t>
            </w:r>
            <w:r w:rsidRPr="006270AF">
              <w:rPr>
                <w:rFonts w:ascii="Century" w:hAnsi="Century"/>
                <w:b/>
                <w:i/>
                <w:lang w:val="uk-UA"/>
              </w:rPr>
              <w:t xml:space="preserve">769440,00 </w:t>
            </w:r>
            <w:r w:rsidRPr="006270AF">
              <w:rPr>
                <w:rFonts w:ascii="Century" w:hAnsi="Century"/>
                <w:i/>
                <w:lang w:val="uk-UA"/>
              </w:rPr>
              <w:t xml:space="preserve"> </w:t>
            </w:r>
            <w:r w:rsidRPr="006270AF">
              <w:rPr>
                <w:rFonts w:ascii="Century" w:hAnsi="Century"/>
                <w:b/>
                <w:i/>
                <w:u w:val="single"/>
                <w:lang w:val="uk-UA"/>
              </w:rPr>
              <w:t xml:space="preserve">  </w:t>
            </w:r>
            <w:r w:rsidRPr="006270AF">
              <w:rPr>
                <w:rFonts w:ascii="Century" w:hAnsi="Century"/>
                <w:i/>
                <w:lang w:val="uk-UA"/>
              </w:rPr>
              <w:t xml:space="preserve"> </w:t>
            </w:r>
            <w:r w:rsidRPr="006270AF">
              <w:rPr>
                <w:rFonts w:ascii="Century" w:hAnsi="Century"/>
                <w:b/>
                <w:i/>
                <w:lang w:val="uk-UA"/>
              </w:rPr>
              <w:t>грн;</w:t>
            </w:r>
          </w:p>
          <w:p w14:paraId="1122F302" w14:textId="77777777" w:rsidR="006270AF" w:rsidRPr="006270AF" w:rsidRDefault="006270AF" w:rsidP="006270AF">
            <w:pPr>
              <w:rPr>
                <w:rFonts w:ascii="Century" w:hAnsi="Century"/>
                <w:lang w:val="uk-UA"/>
              </w:rPr>
            </w:pPr>
            <w:r w:rsidRPr="006270AF">
              <w:rPr>
                <w:rFonts w:ascii="Century" w:hAnsi="Century"/>
                <w:lang w:val="uk-UA"/>
              </w:rPr>
              <w:t>обл.. бюджет –</w:t>
            </w:r>
            <w:r w:rsidRPr="006270AF">
              <w:rPr>
                <w:rFonts w:ascii="Century" w:hAnsi="Century"/>
                <w:b/>
                <w:u w:val="single"/>
                <w:lang w:val="uk-UA"/>
              </w:rPr>
              <w:t xml:space="preserve"> 307776,00</w:t>
            </w:r>
            <w:r w:rsidRPr="006270AF">
              <w:rPr>
                <w:rFonts w:ascii="Century" w:hAnsi="Century"/>
                <w:lang w:val="uk-UA"/>
              </w:rPr>
              <w:t xml:space="preserve">  грн.</w:t>
            </w:r>
          </w:p>
          <w:p w14:paraId="04D147A8" w14:textId="77777777" w:rsidR="006270AF" w:rsidRPr="006270AF" w:rsidRDefault="006270AF" w:rsidP="006270AF">
            <w:pPr>
              <w:rPr>
                <w:rFonts w:ascii="Century" w:hAnsi="Century"/>
                <w:lang w:val="uk-UA"/>
              </w:rPr>
            </w:pPr>
            <w:r w:rsidRPr="006270AF">
              <w:rPr>
                <w:rFonts w:ascii="Century" w:hAnsi="Century"/>
                <w:lang w:val="uk-UA"/>
              </w:rPr>
              <w:t xml:space="preserve">місцеві бюджети по </w:t>
            </w:r>
            <w:r w:rsidRPr="006270AF">
              <w:rPr>
                <w:rFonts w:ascii="Century" w:hAnsi="Century"/>
                <w:b/>
                <w:i/>
                <w:lang w:val="uk-UA"/>
              </w:rPr>
              <w:t xml:space="preserve"> </w:t>
            </w:r>
          </w:p>
          <w:p w14:paraId="6BB6A6C9" w14:textId="77777777" w:rsidR="006270AF" w:rsidRPr="006270AF" w:rsidRDefault="006270AF" w:rsidP="006270AF">
            <w:pPr>
              <w:rPr>
                <w:rFonts w:ascii="Century" w:hAnsi="Century"/>
                <w:b/>
                <w:i/>
                <w:u w:val="single"/>
                <w:lang w:val="uk-UA"/>
              </w:rPr>
            </w:pPr>
            <w:r w:rsidRPr="006270AF">
              <w:rPr>
                <w:rFonts w:ascii="Century" w:hAnsi="Century"/>
                <w:b/>
                <w:i/>
                <w:u w:val="single"/>
                <w:lang w:val="uk-UA"/>
              </w:rPr>
              <w:t xml:space="preserve">Городоцька міська рада – 461664,00  грн                                                                </w:t>
            </w:r>
          </w:p>
        </w:tc>
      </w:tr>
      <w:tr w:rsidR="006270AF" w:rsidRPr="006270AF" w14:paraId="300B52D7" w14:textId="77777777" w:rsidTr="00873378">
        <w:tc>
          <w:tcPr>
            <w:tcW w:w="594" w:type="dxa"/>
          </w:tcPr>
          <w:p w14:paraId="218A20E9" w14:textId="77777777" w:rsidR="006270AF" w:rsidRPr="006270AF" w:rsidRDefault="006270AF" w:rsidP="006270AF">
            <w:pPr>
              <w:autoSpaceDE w:val="0"/>
              <w:autoSpaceDN w:val="0"/>
              <w:adjustRightInd w:val="0"/>
              <w:contextualSpacing/>
              <w:jc w:val="both"/>
              <w:rPr>
                <w:rFonts w:ascii="Century" w:eastAsia="TimesNewRomanPSMT-Identity-H" w:hAnsi="Century"/>
                <w:b/>
                <w:color w:val="000000"/>
                <w:sz w:val="28"/>
                <w:szCs w:val="28"/>
                <w:lang w:val="uk-UA" w:eastAsia="uk-UA"/>
              </w:rPr>
            </w:pPr>
            <w:r w:rsidRPr="006270AF">
              <w:rPr>
                <w:rFonts w:ascii="Century" w:eastAsia="TimesNewRomanPSMT-Identity-H" w:hAnsi="Century"/>
                <w:b/>
                <w:color w:val="000000"/>
                <w:sz w:val="28"/>
                <w:szCs w:val="28"/>
                <w:lang w:val="uk-UA" w:eastAsia="uk-UA"/>
              </w:rPr>
              <w:lastRenderedPageBreak/>
              <w:t>3.</w:t>
            </w:r>
          </w:p>
        </w:tc>
        <w:tc>
          <w:tcPr>
            <w:tcW w:w="2520" w:type="dxa"/>
            <w:vAlign w:val="center"/>
          </w:tcPr>
          <w:p w14:paraId="4B1D483C" w14:textId="77777777" w:rsidR="006270AF" w:rsidRPr="006270AF" w:rsidRDefault="006270AF" w:rsidP="006270AF">
            <w:pPr>
              <w:rPr>
                <w:rFonts w:ascii="Century" w:hAnsi="Century"/>
                <w:b/>
                <w:i/>
              </w:rPr>
            </w:pPr>
            <w:r w:rsidRPr="006270AF">
              <w:rPr>
                <w:rFonts w:ascii="Century" w:hAnsi="Century"/>
                <w:b/>
                <w:i/>
              </w:rPr>
              <w:t>КУЧЕРКЕВИЧ МИКОЛА ОЛЕГОВИЧ</w:t>
            </w:r>
          </w:p>
          <w:p w14:paraId="3D690B7A" w14:textId="77777777" w:rsidR="006270AF" w:rsidRPr="006270AF" w:rsidRDefault="006270AF" w:rsidP="006270AF">
            <w:pPr>
              <w:rPr>
                <w:rFonts w:ascii="Century" w:hAnsi="Century"/>
                <w:b/>
                <w:i/>
              </w:rPr>
            </w:pPr>
            <w:r w:rsidRPr="006270AF">
              <w:rPr>
                <w:rFonts w:ascii="Century" w:hAnsi="Century"/>
                <w:b/>
                <w:i/>
              </w:rPr>
              <w:t xml:space="preserve">02.06.1983 </w:t>
            </w:r>
            <w:proofErr w:type="spellStart"/>
            <w:r w:rsidRPr="006270AF">
              <w:rPr>
                <w:rFonts w:ascii="Century" w:hAnsi="Century"/>
                <w:b/>
                <w:i/>
              </w:rPr>
              <w:t>р.н</w:t>
            </w:r>
            <w:proofErr w:type="spellEnd"/>
            <w:r w:rsidRPr="006270AF">
              <w:rPr>
                <w:rFonts w:ascii="Century" w:hAnsi="Century"/>
                <w:b/>
                <w:i/>
              </w:rPr>
              <w:t>.</w:t>
            </w:r>
          </w:p>
          <w:p w14:paraId="01EA0D75" w14:textId="77777777" w:rsidR="006270AF" w:rsidRPr="006270AF" w:rsidRDefault="006270AF" w:rsidP="006270AF">
            <w:pPr>
              <w:rPr>
                <w:rFonts w:ascii="Century" w:hAnsi="Century"/>
                <w:b/>
                <w:i/>
              </w:rPr>
            </w:pPr>
            <w:r w:rsidRPr="006270AF">
              <w:rPr>
                <w:rFonts w:ascii="Century" w:hAnsi="Century"/>
                <w:b/>
                <w:i/>
              </w:rPr>
              <w:t>097 54 88 943</w:t>
            </w:r>
          </w:p>
        </w:tc>
        <w:tc>
          <w:tcPr>
            <w:tcW w:w="1701" w:type="dxa"/>
            <w:vAlign w:val="center"/>
          </w:tcPr>
          <w:p w14:paraId="0B12F595" w14:textId="77777777" w:rsidR="006270AF" w:rsidRPr="006270AF" w:rsidRDefault="006270AF" w:rsidP="006270AF">
            <w:pPr>
              <w:rPr>
                <w:rFonts w:ascii="Century" w:hAnsi="Century"/>
                <w:b/>
                <w:i/>
              </w:rPr>
            </w:pPr>
            <w:proofErr w:type="spellStart"/>
            <w:r w:rsidRPr="006270AF">
              <w:rPr>
                <w:rFonts w:ascii="Century" w:hAnsi="Century"/>
                <w:b/>
                <w:i/>
              </w:rPr>
              <w:t>Рішення</w:t>
            </w:r>
            <w:proofErr w:type="spellEnd"/>
            <w:r w:rsidRPr="006270AF">
              <w:rPr>
                <w:rFonts w:ascii="Century" w:hAnsi="Century"/>
                <w:b/>
                <w:i/>
              </w:rPr>
              <w:t xml:space="preserve"> </w:t>
            </w:r>
            <w:proofErr w:type="spellStart"/>
            <w:r w:rsidRPr="006270AF">
              <w:rPr>
                <w:rFonts w:ascii="Century" w:hAnsi="Century"/>
                <w:b/>
                <w:i/>
              </w:rPr>
              <w:t>виконкому</w:t>
            </w:r>
            <w:proofErr w:type="spellEnd"/>
            <w:r w:rsidRPr="006270AF">
              <w:rPr>
                <w:rFonts w:ascii="Century" w:hAnsi="Century"/>
                <w:b/>
                <w:i/>
              </w:rPr>
              <w:t xml:space="preserve"> </w:t>
            </w:r>
            <w:proofErr w:type="spellStart"/>
            <w:r w:rsidRPr="006270AF">
              <w:rPr>
                <w:rFonts w:ascii="Century" w:hAnsi="Century"/>
                <w:b/>
                <w:i/>
              </w:rPr>
              <w:t>від</w:t>
            </w:r>
            <w:proofErr w:type="spellEnd"/>
            <w:r w:rsidRPr="006270AF">
              <w:rPr>
                <w:rFonts w:ascii="Century" w:hAnsi="Century"/>
                <w:b/>
                <w:i/>
              </w:rPr>
              <w:t xml:space="preserve"> 12.05.2011 року № 273</w:t>
            </w:r>
          </w:p>
          <w:p w14:paraId="716411D2" w14:textId="77777777" w:rsidR="006270AF" w:rsidRPr="006270AF" w:rsidRDefault="006270AF" w:rsidP="006270AF">
            <w:pPr>
              <w:rPr>
                <w:rFonts w:ascii="Century" w:hAnsi="Century"/>
                <w:b/>
                <w:i/>
              </w:rPr>
            </w:pPr>
            <w:r w:rsidRPr="006270AF">
              <w:rPr>
                <w:rFonts w:ascii="Century" w:hAnsi="Century"/>
                <w:b/>
                <w:i/>
              </w:rPr>
              <w:t>УБД – 27.03.2019 року</w:t>
            </w:r>
          </w:p>
        </w:tc>
        <w:tc>
          <w:tcPr>
            <w:tcW w:w="2520" w:type="dxa"/>
          </w:tcPr>
          <w:p w14:paraId="270C9B12" w14:textId="77777777" w:rsidR="006270AF" w:rsidRPr="006270AF" w:rsidRDefault="006270AF" w:rsidP="006270AF">
            <w:pPr>
              <w:widowControl w:val="0"/>
              <w:suppressAutoHyphens/>
              <w:rPr>
                <w:rFonts w:ascii="Century" w:hAnsi="Century"/>
                <w:i/>
                <w:kern w:val="1"/>
                <w:lang w:val="uk-UA" w:eastAsia="zh-CN"/>
              </w:rPr>
            </w:pPr>
            <w:r w:rsidRPr="006270AF">
              <w:rPr>
                <w:rFonts w:ascii="Century" w:hAnsi="Century"/>
                <w:i/>
                <w:kern w:val="1"/>
                <w:lang w:val="uk-UA" w:eastAsia="zh-CN"/>
              </w:rPr>
              <w:t>1.Кучеркевич Микола Олегович;</w:t>
            </w:r>
          </w:p>
          <w:p w14:paraId="29A5BA90" w14:textId="77777777" w:rsidR="006270AF" w:rsidRPr="006270AF" w:rsidRDefault="006270AF" w:rsidP="006270AF">
            <w:pPr>
              <w:widowControl w:val="0"/>
              <w:suppressAutoHyphens/>
              <w:rPr>
                <w:rFonts w:ascii="Century" w:hAnsi="Century"/>
                <w:i/>
                <w:kern w:val="1"/>
                <w:lang w:val="uk-UA" w:eastAsia="zh-CN"/>
              </w:rPr>
            </w:pPr>
            <w:r w:rsidRPr="006270AF">
              <w:rPr>
                <w:rFonts w:ascii="Century" w:hAnsi="Century"/>
                <w:i/>
                <w:kern w:val="1"/>
                <w:lang w:val="uk-UA" w:eastAsia="zh-CN"/>
              </w:rPr>
              <w:t>2.Кучеркевич Марія Іванівна;</w:t>
            </w:r>
          </w:p>
          <w:p w14:paraId="55F2E28E" w14:textId="77777777" w:rsidR="006270AF" w:rsidRPr="006270AF" w:rsidRDefault="006270AF" w:rsidP="006270AF">
            <w:pPr>
              <w:widowControl w:val="0"/>
              <w:suppressAutoHyphens/>
              <w:rPr>
                <w:rFonts w:ascii="Century" w:hAnsi="Century"/>
                <w:i/>
                <w:kern w:val="1"/>
                <w:lang w:val="uk-UA" w:eastAsia="zh-CN"/>
              </w:rPr>
            </w:pPr>
            <w:r w:rsidRPr="006270AF">
              <w:rPr>
                <w:rFonts w:ascii="Century" w:hAnsi="Century"/>
                <w:i/>
                <w:kern w:val="1"/>
                <w:lang w:val="uk-UA" w:eastAsia="zh-CN"/>
              </w:rPr>
              <w:t xml:space="preserve">3.КучеркевичІван Миколайович, 2004 </w:t>
            </w:r>
            <w:proofErr w:type="spellStart"/>
            <w:r w:rsidRPr="006270AF">
              <w:rPr>
                <w:rFonts w:ascii="Century" w:hAnsi="Century"/>
                <w:i/>
                <w:kern w:val="1"/>
                <w:lang w:val="uk-UA" w:eastAsia="zh-CN"/>
              </w:rPr>
              <w:t>р.н</w:t>
            </w:r>
            <w:proofErr w:type="spellEnd"/>
            <w:r w:rsidRPr="006270AF">
              <w:rPr>
                <w:rFonts w:ascii="Century" w:hAnsi="Century"/>
                <w:i/>
                <w:kern w:val="1"/>
                <w:lang w:val="uk-UA" w:eastAsia="zh-CN"/>
              </w:rPr>
              <w:t>.(син)</w:t>
            </w:r>
          </w:p>
          <w:p w14:paraId="61EA3CEC" w14:textId="77777777" w:rsidR="006270AF" w:rsidRPr="006270AF" w:rsidRDefault="006270AF" w:rsidP="006270AF">
            <w:pPr>
              <w:widowControl w:val="0"/>
              <w:suppressAutoHyphens/>
              <w:rPr>
                <w:rFonts w:ascii="Century" w:hAnsi="Century"/>
                <w:i/>
                <w:kern w:val="1"/>
                <w:lang w:val="uk-UA" w:eastAsia="zh-CN"/>
              </w:rPr>
            </w:pPr>
            <w:r w:rsidRPr="006270AF">
              <w:rPr>
                <w:rFonts w:ascii="Century" w:hAnsi="Century"/>
                <w:i/>
                <w:kern w:val="1"/>
                <w:lang w:val="uk-UA" w:eastAsia="zh-CN"/>
              </w:rPr>
              <w:t xml:space="preserve">4.Кучеркевич Віра Миколаївна 2008 </w:t>
            </w:r>
            <w:proofErr w:type="spellStart"/>
            <w:r w:rsidRPr="006270AF">
              <w:rPr>
                <w:rFonts w:ascii="Century" w:hAnsi="Century"/>
                <w:i/>
                <w:kern w:val="1"/>
                <w:lang w:val="uk-UA" w:eastAsia="zh-CN"/>
              </w:rPr>
              <w:t>р.н</w:t>
            </w:r>
            <w:proofErr w:type="spellEnd"/>
            <w:r w:rsidRPr="006270AF">
              <w:rPr>
                <w:rFonts w:ascii="Century" w:hAnsi="Century"/>
                <w:i/>
                <w:kern w:val="1"/>
                <w:lang w:val="uk-UA" w:eastAsia="zh-CN"/>
              </w:rPr>
              <w:t>. (дочка);</w:t>
            </w:r>
          </w:p>
          <w:p w14:paraId="723013AE" w14:textId="77777777" w:rsidR="006270AF" w:rsidRPr="006270AF" w:rsidRDefault="006270AF" w:rsidP="006270AF">
            <w:pPr>
              <w:widowControl w:val="0"/>
              <w:suppressAutoHyphens/>
              <w:rPr>
                <w:rFonts w:ascii="Century" w:hAnsi="Century"/>
                <w:b/>
                <w:i/>
                <w:kern w:val="1"/>
                <w:lang w:val="uk-UA" w:eastAsia="zh-CN"/>
              </w:rPr>
            </w:pPr>
            <w:r w:rsidRPr="006270AF">
              <w:rPr>
                <w:rFonts w:ascii="Century" w:hAnsi="Century"/>
                <w:i/>
                <w:kern w:val="1"/>
                <w:lang w:val="uk-UA" w:eastAsia="zh-CN"/>
              </w:rPr>
              <w:t xml:space="preserve">5.Кучеркевич Марта Миколаївна              2006 </w:t>
            </w:r>
            <w:proofErr w:type="spellStart"/>
            <w:r w:rsidRPr="006270AF">
              <w:rPr>
                <w:rFonts w:ascii="Century" w:hAnsi="Century"/>
                <w:i/>
                <w:kern w:val="1"/>
                <w:lang w:val="uk-UA" w:eastAsia="zh-CN"/>
              </w:rPr>
              <w:t>р.н</w:t>
            </w:r>
            <w:proofErr w:type="spellEnd"/>
            <w:r w:rsidRPr="006270AF">
              <w:rPr>
                <w:rFonts w:ascii="Century" w:hAnsi="Century"/>
                <w:i/>
                <w:kern w:val="1"/>
                <w:lang w:val="uk-UA" w:eastAsia="zh-CN"/>
              </w:rPr>
              <w:t>. (дочка)</w:t>
            </w:r>
            <w:r w:rsidRPr="006270AF">
              <w:rPr>
                <w:rFonts w:ascii="Century" w:hAnsi="Century"/>
                <w:b/>
                <w:i/>
                <w:kern w:val="1"/>
                <w:lang w:val="uk-UA" w:eastAsia="zh-CN"/>
              </w:rPr>
              <w:t xml:space="preserve"> </w:t>
            </w:r>
          </w:p>
          <w:p w14:paraId="396FF445" w14:textId="77777777" w:rsidR="006270AF" w:rsidRPr="006270AF" w:rsidRDefault="006270AF" w:rsidP="006270AF">
            <w:pPr>
              <w:widowControl w:val="0"/>
              <w:suppressAutoHyphens/>
              <w:rPr>
                <w:rFonts w:ascii="Century" w:hAnsi="Century"/>
                <w:b/>
                <w:i/>
                <w:kern w:val="1"/>
                <w:lang w:val="uk-UA" w:eastAsia="zh-CN"/>
              </w:rPr>
            </w:pPr>
            <w:r w:rsidRPr="006270AF">
              <w:rPr>
                <w:rFonts w:ascii="Century" w:hAnsi="Century"/>
                <w:b/>
                <w:i/>
                <w:kern w:val="1"/>
                <w:lang w:val="uk-UA" w:eastAsia="zh-CN"/>
              </w:rPr>
              <w:t>Всього: 5 (п’ять) осіб</w:t>
            </w:r>
          </w:p>
        </w:tc>
        <w:tc>
          <w:tcPr>
            <w:tcW w:w="2293" w:type="dxa"/>
          </w:tcPr>
          <w:p w14:paraId="16FAD0DD" w14:textId="77777777" w:rsidR="006270AF" w:rsidRPr="006270AF" w:rsidRDefault="006270AF" w:rsidP="006270AF">
            <w:pPr>
              <w:rPr>
                <w:rFonts w:ascii="Century" w:hAnsi="Century"/>
                <w:lang w:val="uk-UA"/>
              </w:rPr>
            </w:pPr>
            <w:r w:rsidRPr="006270AF">
              <w:rPr>
                <w:rFonts w:ascii="Century" w:hAnsi="Century"/>
                <w:b/>
                <w:i/>
                <w:u w:val="single"/>
                <w:lang w:val="uk-UA"/>
              </w:rPr>
              <w:t xml:space="preserve"> </w:t>
            </w:r>
            <w:r w:rsidRPr="006270AF">
              <w:rPr>
                <w:rFonts w:ascii="Century" w:hAnsi="Century"/>
                <w:lang w:val="uk-UA"/>
              </w:rPr>
              <w:t xml:space="preserve">ГК = (13,65 х 5 + 35,22 + 10) = 113,47*13562 = </w:t>
            </w:r>
            <w:r w:rsidRPr="006270AF">
              <w:rPr>
                <w:rFonts w:ascii="Century" w:hAnsi="Century"/>
                <w:b/>
                <w:i/>
                <w:lang w:val="uk-UA"/>
              </w:rPr>
              <w:t>1538880,00  грн.</w:t>
            </w:r>
            <w:r w:rsidRPr="006270AF">
              <w:rPr>
                <w:rFonts w:ascii="Century" w:hAnsi="Century"/>
                <w:lang w:val="uk-UA"/>
              </w:rPr>
              <w:t xml:space="preserve"> </w:t>
            </w:r>
          </w:p>
          <w:p w14:paraId="2F2B60F0" w14:textId="77777777" w:rsidR="006270AF" w:rsidRPr="006270AF" w:rsidRDefault="006270AF" w:rsidP="006270AF">
            <w:pPr>
              <w:rPr>
                <w:rFonts w:ascii="Century" w:hAnsi="Century"/>
                <w:i/>
                <w:lang w:val="uk-UA"/>
              </w:rPr>
            </w:pPr>
            <w:r w:rsidRPr="006270AF">
              <w:rPr>
                <w:rFonts w:ascii="Century" w:hAnsi="Century"/>
                <w:lang w:val="uk-UA"/>
              </w:rPr>
              <w:t xml:space="preserve"> співфінансування заявника –</w:t>
            </w:r>
            <w:r w:rsidRPr="006270AF">
              <w:rPr>
                <w:rFonts w:ascii="Century" w:hAnsi="Century"/>
                <w:b/>
                <w:i/>
                <w:lang w:val="uk-UA"/>
              </w:rPr>
              <w:t xml:space="preserve">769440,00 </w:t>
            </w:r>
            <w:r w:rsidRPr="006270AF">
              <w:rPr>
                <w:rFonts w:ascii="Century" w:hAnsi="Century"/>
                <w:i/>
                <w:lang w:val="uk-UA"/>
              </w:rPr>
              <w:t xml:space="preserve"> </w:t>
            </w:r>
            <w:r w:rsidRPr="006270AF">
              <w:rPr>
                <w:rFonts w:ascii="Century" w:hAnsi="Century"/>
                <w:b/>
                <w:i/>
                <w:u w:val="single"/>
                <w:lang w:val="uk-UA"/>
              </w:rPr>
              <w:t xml:space="preserve">  </w:t>
            </w:r>
            <w:r w:rsidRPr="006270AF">
              <w:rPr>
                <w:rFonts w:ascii="Century" w:hAnsi="Century"/>
                <w:i/>
                <w:lang w:val="uk-UA"/>
              </w:rPr>
              <w:t xml:space="preserve"> </w:t>
            </w:r>
            <w:r w:rsidRPr="006270AF">
              <w:rPr>
                <w:rFonts w:ascii="Century" w:hAnsi="Century"/>
                <w:lang w:val="uk-UA"/>
              </w:rPr>
              <w:t xml:space="preserve"> </w:t>
            </w:r>
            <w:r w:rsidRPr="006270AF">
              <w:rPr>
                <w:rFonts w:ascii="Century" w:hAnsi="Century"/>
                <w:b/>
                <w:i/>
                <w:lang w:val="uk-UA"/>
              </w:rPr>
              <w:t xml:space="preserve"> </w:t>
            </w:r>
            <w:r w:rsidRPr="006270AF">
              <w:rPr>
                <w:rFonts w:ascii="Century" w:hAnsi="Century"/>
                <w:i/>
                <w:lang w:val="uk-UA"/>
              </w:rPr>
              <w:t xml:space="preserve"> </w:t>
            </w:r>
            <w:r w:rsidRPr="006270AF">
              <w:rPr>
                <w:rFonts w:ascii="Century" w:hAnsi="Century"/>
                <w:b/>
                <w:i/>
                <w:lang w:val="uk-UA"/>
              </w:rPr>
              <w:t xml:space="preserve"> </w:t>
            </w:r>
            <w:r w:rsidRPr="006270AF">
              <w:rPr>
                <w:rFonts w:ascii="Century" w:hAnsi="Century"/>
                <w:i/>
                <w:lang w:val="uk-UA"/>
              </w:rPr>
              <w:t xml:space="preserve"> </w:t>
            </w:r>
            <w:r w:rsidRPr="006270AF">
              <w:rPr>
                <w:rFonts w:ascii="Century" w:hAnsi="Century"/>
                <w:b/>
                <w:i/>
                <w:u w:val="single"/>
                <w:lang w:val="uk-UA"/>
              </w:rPr>
              <w:t xml:space="preserve">  </w:t>
            </w:r>
            <w:r w:rsidRPr="006270AF">
              <w:rPr>
                <w:rFonts w:ascii="Century" w:hAnsi="Century"/>
                <w:i/>
                <w:lang w:val="uk-UA"/>
              </w:rPr>
              <w:t xml:space="preserve"> </w:t>
            </w:r>
            <w:r w:rsidRPr="006270AF">
              <w:rPr>
                <w:rFonts w:ascii="Century" w:hAnsi="Century"/>
                <w:b/>
                <w:i/>
                <w:lang w:val="uk-UA"/>
              </w:rPr>
              <w:t>грн;</w:t>
            </w:r>
          </w:p>
          <w:p w14:paraId="2E32A8F0" w14:textId="77777777" w:rsidR="006270AF" w:rsidRPr="006270AF" w:rsidRDefault="006270AF" w:rsidP="006270AF">
            <w:pPr>
              <w:rPr>
                <w:rFonts w:ascii="Century" w:hAnsi="Century"/>
                <w:lang w:val="uk-UA"/>
              </w:rPr>
            </w:pPr>
            <w:r w:rsidRPr="006270AF">
              <w:rPr>
                <w:rFonts w:ascii="Century" w:hAnsi="Century"/>
                <w:lang w:val="uk-UA"/>
              </w:rPr>
              <w:t>обл.. бюджет –</w:t>
            </w:r>
            <w:r w:rsidRPr="006270AF">
              <w:rPr>
                <w:rFonts w:ascii="Century" w:hAnsi="Century"/>
                <w:b/>
                <w:u w:val="single"/>
                <w:lang w:val="uk-UA"/>
              </w:rPr>
              <w:t xml:space="preserve"> 307776,00</w:t>
            </w:r>
            <w:r w:rsidRPr="006270AF">
              <w:rPr>
                <w:rFonts w:ascii="Century" w:hAnsi="Century"/>
                <w:lang w:val="uk-UA"/>
              </w:rPr>
              <w:t xml:space="preserve">  </w:t>
            </w:r>
            <w:r w:rsidRPr="006270AF">
              <w:rPr>
                <w:rFonts w:ascii="Century" w:hAnsi="Century"/>
                <w:b/>
                <w:u w:val="single"/>
                <w:lang w:val="uk-UA"/>
              </w:rPr>
              <w:t xml:space="preserve"> </w:t>
            </w:r>
            <w:r w:rsidRPr="006270AF">
              <w:rPr>
                <w:rFonts w:ascii="Century" w:hAnsi="Century"/>
                <w:lang w:val="uk-UA"/>
              </w:rPr>
              <w:t xml:space="preserve">  грн.</w:t>
            </w:r>
          </w:p>
          <w:p w14:paraId="6887B92E" w14:textId="77777777" w:rsidR="006270AF" w:rsidRPr="006270AF" w:rsidRDefault="006270AF" w:rsidP="006270AF">
            <w:pPr>
              <w:rPr>
                <w:rFonts w:ascii="Century" w:hAnsi="Century"/>
                <w:lang w:val="uk-UA"/>
              </w:rPr>
            </w:pPr>
            <w:r w:rsidRPr="006270AF">
              <w:rPr>
                <w:rFonts w:ascii="Century" w:hAnsi="Century"/>
                <w:lang w:val="uk-UA"/>
              </w:rPr>
              <w:t xml:space="preserve">місцеві бюджети по </w:t>
            </w:r>
            <w:r w:rsidRPr="006270AF">
              <w:rPr>
                <w:rFonts w:ascii="Century" w:hAnsi="Century"/>
                <w:b/>
                <w:i/>
                <w:lang w:val="uk-UA"/>
              </w:rPr>
              <w:t xml:space="preserve"> </w:t>
            </w:r>
          </w:p>
          <w:p w14:paraId="39D80A2E" w14:textId="77777777" w:rsidR="006270AF" w:rsidRPr="006270AF" w:rsidRDefault="006270AF" w:rsidP="006270AF">
            <w:pPr>
              <w:rPr>
                <w:rFonts w:ascii="Century" w:hAnsi="Century"/>
                <w:b/>
                <w:i/>
                <w:lang w:val="uk-UA"/>
              </w:rPr>
            </w:pPr>
            <w:r w:rsidRPr="006270AF">
              <w:rPr>
                <w:rFonts w:ascii="Century" w:hAnsi="Century"/>
                <w:b/>
                <w:i/>
                <w:u w:val="single"/>
                <w:lang w:val="uk-UA"/>
              </w:rPr>
              <w:t xml:space="preserve">Городоцька міська рада –   461664,00   грн                                                                </w:t>
            </w:r>
          </w:p>
        </w:tc>
      </w:tr>
      <w:tr w:rsidR="006270AF" w:rsidRPr="006270AF" w14:paraId="6AE8C296" w14:textId="77777777" w:rsidTr="00873378">
        <w:tc>
          <w:tcPr>
            <w:tcW w:w="9628" w:type="dxa"/>
            <w:gridSpan w:val="5"/>
          </w:tcPr>
          <w:p w14:paraId="3D75CA90" w14:textId="77777777" w:rsidR="006270AF" w:rsidRPr="006270AF" w:rsidRDefault="006270AF" w:rsidP="006270AF">
            <w:pPr>
              <w:jc w:val="center"/>
              <w:rPr>
                <w:rFonts w:ascii="Century" w:hAnsi="Century"/>
                <w:b/>
                <w:lang w:val="uk-UA"/>
              </w:rPr>
            </w:pPr>
            <w:r w:rsidRPr="006270AF">
              <w:rPr>
                <w:rFonts w:ascii="Century" w:hAnsi="Century"/>
                <w:b/>
                <w:lang w:val="uk-UA"/>
              </w:rPr>
              <w:t xml:space="preserve">Учасники АТО (ООС),  </w:t>
            </w:r>
            <w:r w:rsidRPr="006270AF">
              <w:rPr>
                <w:rFonts w:ascii="Century" w:eastAsia="TimesNewRomanPSMT-Identity-H" w:hAnsi="Century"/>
                <w:b/>
                <w:lang w:val="uk-UA"/>
              </w:rPr>
              <w:t xml:space="preserve"> </w:t>
            </w:r>
            <w:r w:rsidRPr="006270AF">
              <w:rPr>
                <w:rFonts w:ascii="Century" w:eastAsia="TimesNewRomanPSMT-Identity-H" w:hAnsi="Century"/>
                <w:b/>
              </w:rPr>
              <w:t xml:space="preserve"> </w:t>
            </w:r>
            <w:proofErr w:type="spellStart"/>
            <w:r w:rsidRPr="006270AF">
              <w:rPr>
                <w:rFonts w:ascii="Century" w:eastAsia="TimesNewRomanPSMT-Identity-H" w:hAnsi="Century"/>
                <w:b/>
              </w:rPr>
              <w:t>які</w:t>
            </w:r>
            <w:proofErr w:type="spellEnd"/>
            <w:r w:rsidRPr="006270AF">
              <w:rPr>
                <w:rFonts w:ascii="Century" w:eastAsia="TimesNewRomanPSMT-Identity-H" w:hAnsi="Century"/>
                <w:b/>
              </w:rPr>
              <w:t xml:space="preserve"> </w:t>
            </w:r>
            <w:proofErr w:type="spellStart"/>
            <w:r w:rsidRPr="006270AF">
              <w:rPr>
                <w:rFonts w:ascii="Century" w:eastAsia="TimesNewRomanPSMT-Identity-H" w:hAnsi="Century"/>
                <w:b/>
              </w:rPr>
              <w:t>отримали</w:t>
            </w:r>
            <w:proofErr w:type="spellEnd"/>
            <w:r w:rsidRPr="006270AF">
              <w:rPr>
                <w:rFonts w:ascii="Century" w:eastAsia="TimesNewRomanPSMT-Identity-H" w:hAnsi="Century"/>
                <w:b/>
              </w:rPr>
              <w:t xml:space="preserve"> </w:t>
            </w:r>
            <w:proofErr w:type="spellStart"/>
            <w:r w:rsidRPr="006270AF">
              <w:rPr>
                <w:rFonts w:ascii="Century" w:eastAsia="TimesNewRomanPSMT-Identity-H" w:hAnsi="Century"/>
                <w:b/>
              </w:rPr>
              <w:t>каліцтво</w:t>
            </w:r>
            <w:proofErr w:type="spellEnd"/>
            <w:r w:rsidRPr="006270AF">
              <w:rPr>
                <w:rFonts w:ascii="Century" w:eastAsia="TimesNewRomanPSMT-Identity-H" w:hAnsi="Century"/>
                <w:b/>
              </w:rPr>
              <w:t xml:space="preserve">, </w:t>
            </w:r>
            <w:proofErr w:type="spellStart"/>
            <w:r w:rsidRPr="006270AF">
              <w:rPr>
                <w:rFonts w:ascii="Century" w:eastAsia="TimesNewRomanPSMT-Identity-H" w:hAnsi="Century"/>
                <w:b/>
              </w:rPr>
              <w:t>поранення</w:t>
            </w:r>
            <w:proofErr w:type="spellEnd"/>
            <w:r w:rsidRPr="006270AF">
              <w:rPr>
                <w:rFonts w:ascii="Century" w:eastAsia="TimesNewRomanPSMT-Identity-H" w:hAnsi="Century"/>
                <w:b/>
              </w:rPr>
              <w:t xml:space="preserve">, </w:t>
            </w:r>
            <w:proofErr w:type="spellStart"/>
            <w:r w:rsidRPr="006270AF">
              <w:rPr>
                <w:rFonts w:ascii="Century" w:eastAsia="TimesNewRomanPSMT-Identity-H" w:hAnsi="Century"/>
                <w:b/>
              </w:rPr>
              <w:t>контузію</w:t>
            </w:r>
            <w:proofErr w:type="spellEnd"/>
            <w:r w:rsidRPr="006270AF">
              <w:rPr>
                <w:rFonts w:ascii="Century" w:eastAsia="TimesNewRomanPSMT-Identity-H" w:hAnsi="Century"/>
                <w:b/>
              </w:rPr>
              <w:t xml:space="preserve"> в </w:t>
            </w:r>
            <w:proofErr w:type="spellStart"/>
            <w:r w:rsidRPr="006270AF">
              <w:rPr>
                <w:rFonts w:ascii="Century" w:eastAsia="TimesNewRomanPSMT-Identity-H" w:hAnsi="Century"/>
                <w:b/>
              </w:rPr>
              <w:t>зоні</w:t>
            </w:r>
            <w:proofErr w:type="spellEnd"/>
            <w:r w:rsidRPr="006270AF">
              <w:rPr>
                <w:rFonts w:ascii="Century" w:eastAsia="TimesNewRomanPSMT-Identity-H" w:hAnsi="Century"/>
                <w:b/>
              </w:rPr>
              <w:t xml:space="preserve"> </w:t>
            </w:r>
            <w:proofErr w:type="spellStart"/>
            <w:r w:rsidRPr="006270AF">
              <w:rPr>
                <w:rFonts w:ascii="Century" w:eastAsia="TimesNewRomanPSMT-Identity-H" w:hAnsi="Century"/>
                <w:b/>
              </w:rPr>
              <w:t>проведення</w:t>
            </w:r>
            <w:proofErr w:type="spellEnd"/>
            <w:r w:rsidRPr="006270AF">
              <w:rPr>
                <w:rFonts w:ascii="Century" w:eastAsia="TimesNewRomanPSMT-Identity-H" w:hAnsi="Century"/>
                <w:b/>
              </w:rPr>
              <w:t xml:space="preserve"> АТО (ООС).</w:t>
            </w:r>
          </w:p>
        </w:tc>
      </w:tr>
      <w:tr w:rsidR="006270AF" w:rsidRPr="006270AF" w14:paraId="0E539A45" w14:textId="77777777" w:rsidTr="00873378">
        <w:tc>
          <w:tcPr>
            <w:tcW w:w="594" w:type="dxa"/>
          </w:tcPr>
          <w:p w14:paraId="7E7DF13F" w14:textId="77777777" w:rsidR="006270AF" w:rsidRPr="006270AF" w:rsidRDefault="006270AF" w:rsidP="006270AF">
            <w:pPr>
              <w:jc w:val="both"/>
              <w:rPr>
                <w:rFonts w:ascii="Century" w:hAnsi="Century"/>
                <w:lang w:val="uk-UA"/>
              </w:rPr>
            </w:pPr>
            <w:r w:rsidRPr="006270AF">
              <w:rPr>
                <w:rFonts w:ascii="Century" w:hAnsi="Century"/>
                <w:lang w:val="uk-UA"/>
              </w:rPr>
              <w:t>1</w:t>
            </w:r>
          </w:p>
        </w:tc>
        <w:tc>
          <w:tcPr>
            <w:tcW w:w="2520" w:type="dxa"/>
          </w:tcPr>
          <w:p w14:paraId="409CE85C" w14:textId="77777777" w:rsidR="006270AF" w:rsidRPr="006270AF" w:rsidRDefault="006270AF" w:rsidP="006270AF">
            <w:pPr>
              <w:jc w:val="both"/>
              <w:rPr>
                <w:rFonts w:ascii="Century" w:hAnsi="Century"/>
                <w:lang w:val="uk-UA"/>
              </w:rPr>
            </w:pPr>
            <w:r w:rsidRPr="006270AF">
              <w:rPr>
                <w:rFonts w:ascii="Century" w:hAnsi="Century"/>
                <w:b/>
                <w:lang w:val="uk-UA"/>
              </w:rPr>
              <w:t xml:space="preserve">ГЕРІН ІВАН ПЕТРОВИЧ, 11.09.1987 </w:t>
            </w:r>
            <w:proofErr w:type="spellStart"/>
            <w:r w:rsidRPr="006270AF">
              <w:rPr>
                <w:rFonts w:ascii="Century" w:hAnsi="Century"/>
                <w:b/>
                <w:lang w:val="uk-UA"/>
              </w:rPr>
              <w:t>р.н</w:t>
            </w:r>
            <w:proofErr w:type="spellEnd"/>
            <w:r w:rsidRPr="006270AF">
              <w:rPr>
                <w:rFonts w:ascii="Century" w:hAnsi="Century"/>
                <w:lang w:val="uk-UA"/>
              </w:rPr>
              <w:t>.</w:t>
            </w:r>
          </w:p>
        </w:tc>
        <w:tc>
          <w:tcPr>
            <w:tcW w:w="1701" w:type="dxa"/>
          </w:tcPr>
          <w:p w14:paraId="5E8AEF9B" w14:textId="77777777" w:rsidR="006270AF" w:rsidRPr="006270AF" w:rsidRDefault="006270AF" w:rsidP="006270AF">
            <w:pPr>
              <w:rPr>
                <w:rFonts w:ascii="Century" w:hAnsi="Century"/>
                <w:lang w:val="uk-UA"/>
              </w:rPr>
            </w:pPr>
            <w:r w:rsidRPr="006270AF">
              <w:rPr>
                <w:rFonts w:ascii="Century" w:hAnsi="Century"/>
                <w:lang w:val="uk-UA"/>
              </w:rPr>
              <w:t>Рішення виконкому від 17.09.2015 року № 244</w:t>
            </w:r>
          </w:p>
        </w:tc>
        <w:tc>
          <w:tcPr>
            <w:tcW w:w="2520" w:type="dxa"/>
          </w:tcPr>
          <w:p w14:paraId="1316F384" w14:textId="77777777" w:rsidR="006270AF" w:rsidRPr="006270AF" w:rsidRDefault="006270AF" w:rsidP="006270AF">
            <w:pPr>
              <w:widowControl w:val="0"/>
              <w:suppressAutoHyphens/>
              <w:ind w:left="-83"/>
              <w:rPr>
                <w:rFonts w:ascii="Century" w:hAnsi="Century"/>
                <w:i/>
                <w:kern w:val="1"/>
                <w:lang w:val="uk-UA" w:eastAsia="zh-CN"/>
              </w:rPr>
            </w:pPr>
            <w:r w:rsidRPr="006270AF">
              <w:rPr>
                <w:rFonts w:ascii="Century" w:hAnsi="Century"/>
                <w:i/>
                <w:kern w:val="1"/>
                <w:lang w:val="uk-UA" w:eastAsia="zh-CN"/>
              </w:rPr>
              <w:t>1.Герін Іван Петрович</w:t>
            </w:r>
          </w:p>
          <w:p w14:paraId="7288B923" w14:textId="77777777" w:rsidR="006270AF" w:rsidRPr="006270AF" w:rsidRDefault="006270AF" w:rsidP="006270AF">
            <w:pPr>
              <w:widowControl w:val="0"/>
              <w:suppressAutoHyphens/>
              <w:ind w:left="-83"/>
              <w:rPr>
                <w:rFonts w:ascii="Century" w:hAnsi="Century"/>
                <w:i/>
                <w:kern w:val="1"/>
                <w:lang w:val="uk-UA" w:eastAsia="zh-CN"/>
              </w:rPr>
            </w:pPr>
            <w:r w:rsidRPr="006270AF">
              <w:rPr>
                <w:rFonts w:ascii="Century" w:hAnsi="Century"/>
                <w:i/>
                <w:kern w:val="1"/>
                <w:lang w:val="uk-UA" w:eastAsia="zh-CN"/>
              </w:rPr>
              <w:t xml:space="preserve">2. </w:t>
            </w:r>
            <w:proofErr w:type="spellStart"/>
            <w:r w:rsidRPr="006270AF">
              <w:rPr>
                <w:rFonts w:ascii="Century" w:hAnsi="Century"/>
                <w:i/>
                <w:kern w:val="1"/>
                <w:lang w:val="uk-UA" w:eastAsia="zh-CN"/>
              </w:rPr>
              <w:t>Герін</w:t>
            </w:r>
            <w:proofErr w:type="spellEnd"/>
            <w:r w:rsidRPr="006270AF">
              <w:rPr>
                <w:rFonts w:ascii="Century" w:hAnsi="Century"/>
                <w:i/>
                <w:kern w:val="1"/>
                <w:lang w:val="uk-UA" w:eastAsia="zh-CN"/>
              </w:rPr>
              <w:t xml:space="preserve"> Олександра Ярославівна (дружина )</w:t>
            </w:r>
          </w:p>
          <w:p w14:paraId="023357AC" w14:textId="77777777" w:rsidR="006270AF" w:rsidRPr="006270AF" w:rsidRDefault="006270AF" w:rsidP="006270AF">
            <w:pPr>
              <w:widowControl w:val="0"/>
              <w:suppressAutoHyphens/>
              <w:ind w:left="-83"/>
              <w:rPr>
                <w:rFonts w:ascii="Century" w:hAnsi="Century"/>
                <w:kern w:val="1"/>
                <w:lang w:val="uk-UA" w:eastAsia="zh-CN"/>
              </w:rPr>
            </w:pPr>
            <w:r w:rsidRPr="006270AF">
              <w:rPr>
                <w:rFonts w:ascii="Century" w:hAnsi="Century"/>
                <w:b/>
                <w:i/>
                <w:kern w:val="1"/>
                <w:lang w:val="uk-UA" w:eastAsia="zh-CN"/>
              </w:rPr>
              <w:t>Всього: 2 (двоє) осіб</w:t>
            </w:r>
          </w:p>
        </w:tc>
        <w:tc>
          <w:tcPr>
            <w:tcW w:w="2293" w:type="dxa"/>
          </w:tcPr>
          <w:p w14:paraId="06B720F4" w14:textId="77777777" w:rsidR="006270AF" w:rsidRPr="006270AF" w:rsidRDefault="006270AF" w:rsidP="006270AF">
            <w:pPr>
              <w:rPr>
                <w:rFonts w:ascii="Century" w:hAnsi="Century"/>
                <w:b/>
                <w:i/>
              </w:rPr>
            </w:pPr>
            <w:r w:rsidRPr="006270AF">
              <w:rPr>
                <w:rFonts w:ascii="Century" w:hAnsi="Century"/>
                <w:b/>
                <w:i/>
              </w:rPr>
              <w:t xml:space="preserve">ГК = (13,65 х 2 + 35,22) х </w:t>
            </w:r>
            <w:r w:rsidRPr="006270AF">
              <w:rPr>
                <w:rFonts w:ascii="Century" w:hAnsi="Century"/>
                <w:b/>
                <w:i/>
                <w:lang w:val="uk-UA"/>
              </w:rPr>
              <w:t>13562</w:t>
            </w:r>
            <w:r w:rsidRPr="006270AF">
              <w:rPr>
                <w:rFonts w:ascii="Century" w:hAnsi="Century"/>
                <w:b/>
                <w:i/>
              </w:rPr>
              <w:t xml:space="preserve"> = 62,52 х 1</w:t>
            </w:r>
            <w:r w:rsidRPr="006270AF">
              <w:rPr>
                <w:rFonts w:ascii="Century" w:hAnsi="Century"/>
                <w:b/>
                <w:i/>
                <w:lang w:val="uk-UA"/>
              </w:rPr>
              <w:t>3562</w:t>
            </w:r>
            <w:r w:rsidRPr="006270AF">
              <w:rPr>
                <w:rFonts w:ascii="Century" w:hAnsi="Century"/>
                <w:b/>
                <w:i/>
              </w:rPr>
              <w:t xml:space="preserve"> = </w:t>
            </w:r>
            <w:r w:rsidRPr="006270AF">
              <w:rPr>
                <w:rFonts w:ascii="Century" w:hAnsi="Century"/>
                <w:b/>
                <w:i/>
                <w:lang w:val="uk-UA"/>
              </w:rPr>
              <w:t xml:space="preserve">847897,00 </w:t>
            </w:r>
            <w:r w:rsidRPr="006270AF">
              <w:rPr>
                <w:rFonts w:ascii="Century" w:hAnsi="Century"/>
                <w:b/>
                <w:i/>
              </w:rPr>
              <w:t xml:space="preserve">грн. </w:t>
            </w:r>
          </w:p>
          <w:p w14:paraId="3A77DE5A" w14:textId="77777777" w:rsidR="006270AF" w:rsidRPr="006270AF" w:rsidRDefault="006270AF" w:rsidP="006270AF">
            <w:pPr>
              <w:rPr>
                <w:rFonts w:ascii="Century" w:hAnsi="Century"/>
                <w:b/>
                <w:i/>
              </w:rPr>
            </w:pPr>
            <w:proofErr w:type="spellStart"/>
            <w:r w:rsidRPr="006270AF">
              <w:rPr>
                <w:rFonts w:ascii="Century" w:hAnsi="Century"/>
                <w:b/>
                <w:i/>
              </w:rPr>
              <w:t>співфінансування</w:t>
            </w:r>
            <w:proofErr w:type="spellEnd"/>
            <w:r w:rsidRPr="006270AF">
              <w:rPr>
                <w:rFonts w:ascii="Century" w:hAnsi="Century"/>
                <w:b/>
                <w:i/>
              </w:rPr>
              <w:t xml:space="preserve"> </w:t>
            </w:r>
            <w:proofErr w:type="spellStart"/>
            <w:r w:rsidRPr="006270AF">
              <w:rPr>
                <w:rFonts w:ascii="Century" w:hAnsi="Century"/>
                <w:b/>
                <w:i/>
              </w:rPr>
              <w:t>заявника</w:t>
            </w:r>
            <w:proofErr w:type="spellEnd"/>
            <w:r w:rsidRPr="006270AF">
              <w:rPr>
                <w:rFonts w:ascii="Century" w:hAnsi="Century"/>
                <w:b/>
                <w:i/>
              </w:rPr>
              <w:t xml:space="preserve"> </w:t>
            </w:r>
            <w:proofErr w:type="gramStart"/>
            <w:r w:rsidRPr="006270AF">
              <w:rPr>
                <w:rFonts w:ascii="Century" w:hAnsi="Century"/>
                <w:b/>
                <w:i/>
              </w:rPr>
              <w:t xml:space="preserve">-  </w:t>
            </w:r>
            <w:r w:rsidRPr="006270AF">
              <w:rPr>
                <w:rFonts w:ascii="Century" w:hAnsi="Century"/>
                <w:b/>
                <w:i/>
                <w:u w:val="single"/>
                <w:lang w:val="uk-UA"/>
              </w:rPr>
              <w:t>423948</w:t>
            </w:r>
            <w:proofErr w:type="gramEnd"/>
            <w:r w:rsidRPr="006270AF">
              <w:rPr>
                <w:rFonts w:ascii="Century" w:hAnsi="Century"/>
                <w:b/>
                <w:i/>
                <w:u w:val="single"/>
                <w:lang w:val="uk-UA"/>
              </w:rPr>
              <w:t>,00</w:t>
            </w:r>
            <w:r w:rsidRPr="006270AF">
              <w:rPr>
                <w:rFonts w:ascii="Century" w:hAnsi="Century"/>
                <w:b/>
                <w:i/>
                <w:u w:val="single"/>
              </w:rPr>
              <w:t xml:space="preserve"> </w:t>
            </w:r>
            <w:proofErr w:type="spellStart"/>
            <w:r w:rsidRPr="006270AF">
              <w:rPr>
                <w:rFonts w:ascii="Century" w:hAnsi="Century"/>
                <w:b/>
                <w:i/>
              </w:rPr>
              <w:t>грн</w:t>
            </w:r>
            <w:proofErr w:type="spellEnd"/>
            <w:r w:rsidRPr="006270AF">
              <w:rPr>
                <w:rFonts w:ascii="Century" w:hAnsi="Century"/>
                <w:b/>
                <w:i/>
              </w:rPr>
              <w:t>;</w:t>
            </w:r>
          </w:p>
          <w:p w14:paraId="2399E586" w14:textId="77777777" w:rsidR="006270AF" w:rsidRPr="006270AF" w:rsidRDefault="006270AF" w:rsidP="006270AF">
            <w:pPr>
              <w:rPr>
                <w:rFonts w:ascii="Century" w:hAnsi="Century"/>
                <w:b/>
                <w:i/>
              </w:rPr>
            </w:pPr>
            <w:r w:rsidRPr="006270AF">
              <w:rPr>
                <w:rFonts w:ascii="Century" w:hAnsi="Century"/>
                <w:b/>
                <w:i/>
              </w:rPr>
              <w:t xml:space="preserve">обл.. бюджет – </w:t>
            </w:r>
            <w:r w:rsidRPr="006270AF">
              <w:rPr>
                <w:rFonts w:ascii="Century" w:hAnsi="Century"/>
                <w:b/>
                <w:i/>
                <w:u w:val="single"/>
                <w:lang w:val="uk-UA"/>
              </w:rPr>
              <w:t>169580,00</w:t>
            </w:r>
            <w:r w:rsidRPr="006270AF">
              <w:rPr>
                <w:rFonts w:ascii="Century" w:hAnsi="Century"/>
                <w:b/>
                <w:i/>
              </w:rPr>
              <w:t>грн.</w:t>
            </w:r>
          </w:p>
          <w:p w14:paraId="62071121" w14:textId="77777777" w:rsidR="006270AF" w:rsidRPr="006270AF" w:rsidRDefault="006270AF" w:rsidP="006270AF">
            <w:pPr>
              <w:rPr>
                <w:rFonts w:ascii="Century" w:hAnsi="Century"/>
                <w:b/>
                <w:i/>
                <w:lang w:val="uk-UA"/>
              </w:rPr>
            </w:pPr>
            <w:proofErr w:type="spellStart"/>
            <w:r w:rsidRPr="006270AF">
              <w:rPr>
                <w:rFonts w:ascii="Century" w:hAnsi="Century"/>
                <w:b/>
                <w:i/>
              </w:rPr>
              <w:t>Місцев</w:t>
            </w:r>
            <w:r w:rsidRPr="006270AF">
              <w:rPr>
                <w:rFonts w:ascii="Century" w:hAnsi="Century"/>
                <w:b/>
                <w:i/>
                <w:lang w:val="uk-UA"/>
              </w:rPr>
              <w:t>ий</w:t>
            </w:r>
            <w:proofErr w:type="spellEnd"/>
            <w:r w:rsidRPr="006270AF">
              <w:rPr>
                <w:rFonts w:ascii="Century" w:hAnsi="Century"/>
                <w:b/>
                <w:i/>
                <w:lang w:val="uk-UA"/>
              </w:rPr>
              <w:t xml:space="preserve"> </w:t>
            </w:r>
            <w:r w:rsidRPr="006270AF">
              <w:rPr>
                <w:rFonts w:ascii="Century" w:hAnsi="Century"/>
                <w:b/>
                <w:i/>
              </w:rPr>
              <w:t>бюджет</w:t>
            </w:r>
            <w:r w:rsidRPr="006270AF">
              <w:rPr>
                <w:rFonts w:ascii="Century" w:hAnsi="Century"/>
                <w:b/>
                <w:i/>
                <w:lang w:val="uk-UA"/>
              </w:rPr>
              <w:t xml:space="preserve"> </w:t>
            </w:r>
          </w:p>
          <w:p w14:paraId="44291BD2" w14:textId="77777777" w:rsidR="006270AF" w:rsidRPr="006270AF" w:rsidRDefault="006270AF" w:rsidP="006270AF">
            <w:pPr>
              <w:rPr>
                <w:rFonts w:ascii="Century" w:hAnsi="Century"/>
              </w:rPr>
            </w:pPr>
            <w:proofErr w:type="spellStart"/>
            <w:r w:rsidRPr="006270AF">
              <w:rPr>
                <w:rFonts w:ascii="Century" w:hAnsi="Century"/>
                <w:b/>
                <w:i/>
              </w:rPr>
              <w:t>Городоцька</w:t>
            </w:r>
            <w:proofErr w:type="spellEnd"/>
            <w:r w:rsidRPr="006270AF">
              <w:rPr>
                <w:rFonts w:ascii="Century" w:hAnsi="Century"/>
                <w:b/>
                <w:i/>
              </w:rPr>
              <w:t xml:space="preserve"> </w:t>
            </w:r>
            <w:proofErr w:type="spellStart"/>
            <w:r w:rsidRPr="006270AF">
              <w:rPr>
                <w:rFonts w:ascii="Century" w:hAnsi="Century"/>
                <w:b/>
                <w:i/>
              </w:rPr>
              <w:t>міська</w:t>
            </w:r>
            <w:proofErr w:type="spellEnd"/>
            <w:r w:rsidRPr="006270AF">
              <w:rPr>
                <w:rFonts w:ascii="Century" w:hAnsi="Century"/>
                <w:b/>
                <w:i/>
              </w:rPr>
              <w:t xml:space="preserve"> рада – </w:t>
            </w:r>
            <w:r w:rsidRPr="006270AF">
              <w:rPr>
                <w:rFonts w:ascii="Century" w:hAnsi="Century"/>
                <w:b/>
                <w:i/>
                <w:u w:val="single"/>
                <w:lang w:val="uk-UA"/>
              </w:rPr>
              <w:t>254370</w:t>
            </w:r>
            <w:r w:rsidRPr="006270AF">
              <w:rPr>
                <w:rFonts w:ascii="Century" w:hAnsi="Century"/>
                <w:b/>
                <w:i/>
                <w:u w:val="single"/>
              </w:rPr>
              <w:t xml:space="preserve">   </w:t>
            </w:r>
            <w:proofErr w:type="spellStart"/>
            <w:r w:rsidRPr="006270AF">
              <w:rPr>
                <w:rFonts w:ascii="Century" w:hAnsi="Century"/>
                <w:b/>
                <w:i/>
                <w:u w:val="single"/>
              </w:rPr>
              <w:t>грн</w:t>
            </w:r>
            <w:proofErr w:type="spellEnd"/>
            <w:r w:rsidRPr="006270AF">
              <w:rPr>
                <w:rFonts w:ascii="Century" w:hAnsi="Century"/>
              </w:rPr>
              <w:t xml:space="preserve">   </w:t>
            </w:r>
          </w:p>
          <w:p w14:paraId="781D124A" w14:textId="77777777" w:rsidR="006270AF" w:rsidRPr="006270AF" w:rsidRDefault="006270AF" w:rsidP="006270AF">
            <w:pPr>
              <w:rPr>
                <w:rFonts w:ascii="Century" w:hAnsi="Century"/>
                <w:lang w:val="uk-UA"/>
              </w:rPr>
            </w:pPr>
            <w:r w:rsidRPr="006270AF">
              <w:rPr>
                <w:rFonts w:ascii="Century" w:hAnsi="Century"/>
                <w:lang w:val="uk-UA"/>
              </w:rPr>
              <w:t xml:space="preserve"> </w:t>
            </w:r>
          </w:p>
        </w:tc>
      </w:tr>
      <w:tr w:rsidR="006270AF" w:rsidRPr="006270AF" w14:paraId="59E084A5" w14:textId="77777777" w:rsidTr="00873378">
        <w:tc>
          <w:tcPr>
            <w:tcW w:w="594" w:type="dxa"/>
          </w:tcPr>
          <w:p w14:paraId="3852066F" w14:textId="77777777" w:rsidR="006270AF" w:rsidRPr="006270AF" w:rsidRDefault="006270AF" w:rsidP="006270AF">
            <w:pPr>
              <w:autoSpaceDE w:val="0"/>
              <w:autoSpaceDN w:val="0"/>
              <w:adjustRightInd w:val="0"/>
              <w:contextualSpacing/>
              <w:jc w:val="both"/>
              <w:rPr>
                <w:rFonts w:ascii="Century" w:eastAsia="TimesNewRomanPSMT-Identity-H" w:hAnsi="Century"/>
                <w:b/>
                <w:color w:val="000000"/>
                <w:sz w:val="28"/>
                <w:szCs w:val="28"/>
                <w:lang w:val="uk-UA" w:eastAsia="uk-UA"/>
              </w:rPr>
            </w:pPr>
            <w:r w:rsidRPr="006270AF">
              <w:rPr>
                <w:rFonts w:ascii="Century" w:eastAsia="TimesNewRomanPSMT-Identity-H" w:hAnsi="Century"/>
                <w:b/>
                <w:color w:val="000000"/>
                <w:sz w:val="28"/>
                <w:szCs w:val="28"/>
                <w:lang w:val="uk-UA" w:eastAsia="uk-UA"/>
              </w:rPr>
              <w:t>2</w:t>
            </w:r>
          </w:p>
        </w:tc>
        <w:tc>
          <w:tcPr>
            <w:tcW w:w="2520" w:type="dxa"/>
          </w:tcPr>
          <w:p w14:paraId="3DCDA119" w14:textId="77777777" w:rsidR="006270AF" w:rsidRPr="006270AF" w:rsidRDefault="006270AF" w:rsidP="006270AF">
            <w:pPr>
              <w:jc w:val="both"/>
              <w:rPr>
                <w:rFonts w:ascii="Century" w:hAnsi="Century"/>
                <w:b/>
                <w:lang w:val="uk-UA"/>
              </w:rPr>
            </w:pPr>
            <w:r w:rsidRPr="006270AF">
              <w:rPr>
                <w:rFonts w:ascii="Century" w:hAnsi="Century"/>
                <w:b/>
                <w:lang w:val="uk-UA"/>
              </w:rPr>
              <w:t>КОМОРНИК АНДРІЙ ІГОРОВИЧ</w:t>
            </w:r>
          </w:p>
          <w:p w14:paraId="14AA0E95" w14:textId="77777777" w:rsidR="006270AF" w:rsidRPr="006270AF" w:rsidRDefault="006270AF" w:rsidP="006270AF">
            <w:pPr>
              <w:jc w:val="both"/>
              <w:rPr>
                <w:rFonts w:ascii="Century" w:hAnsi="Century"/>
                <w:b/>
                <w:lang w:val="uk-UA"/>
              </w:rPr>
            </w:pPr>
            <w:r w:rsidRPr="006270AF">
              <w:rPr>
                <w:rFonts w:ascii="Century" w:hAnsi="Century"/>
                <w:b/>
                <w:lang w:val="uk-UA"/>
              </w:rPr>
              <w:t xml:space="preserve">23.06.1988 </w:t>
            </w:r>
            <w:proofErr w:type="spellStart"/>
            <w:r w:rsidRPr="006270AF">
              <w:rPr>
                <w:rFonts w:ascii="Century" w:hAnsi="Century"/>
                <w:b/>
                <w:lang w:val="uk-UA"/>
              </w:rPr>
              <w:t>р.н</w:t>
            </w:r>
            <w:proofErr w:type="spellEnd"/>
            <w:r w:rsidRPr="006270AF">
              <w:rPr>
                <w:rFonts w:ascii="Century" w:hAnsi="Century"/>
                <w:b/>
                <w:lang w:val="uk-UA"/>
              </w:rPr>
              <w:t>.</w:t>
            </w:r>
          </w:p>
          <w:p w14:paraId="5AFE1D14" w14:textId="77777777" w:rsidR="006270AF" w:rsidRPr="006270AF" w:rsidRDefault="006270AF" w:rsidP="006270AF">
            <w:pPr>
              <w:jc w:val="both"/>
              <w:rPr>
                <w:rFonts w:ascii="Century" w:hAnsi="Century"/>
                <w:lang w:val="uk-UA"/>
              </w:rPr>
            </w:pPr>
            <w:r w:rsidRPr="006270AF">
              <w:rPr>
                <w:rFonts w:ascii="Century" w:hAnsi="Century"/>
                <w:b/>
                <w:u w:val="single"/>
                <w:lang w:val="uk-UA"/>
              </w:rPr>
              <w:t xml:space="preserve"> </w:t>
            </w:r>
          </w:p>
        </w:tc>
        <w:tc>
          <w:tcPr>
            <w:tcW w:w="1701" w:type="dxa"/>
          </w:tcPr>
          <w:p w14:paraId="61AE75E2" w14:textId="77777777" w:rsidR="006270AF" w:rsidRPr="006270AF" w:rsidRDefault="006270AF" w:rsidP="006270AF">
            <w:pPr>
              <w:rPr>
                <w:rFonts w:ascii="Century" w:hAnsi="Century"/>
                <w:lang w:val="uk-UA"/>
              </w:rPr>
            </w:pPr>
            <w:r w:rsidRPr="006270AF">
              <w:rPr>
                <w:rFonts w:ascii="Century" w:hAnsi="Century"/>
                <w:lang w:val="uk-UA"/>
              </w:rPr>
              <w:t>рішення виконкому від 20.09.2018 року № 228</w:t>
            </w:r>
          </w:p>
        </w:tc>
        <w:tc>
          <w:tcPr>
            <w:tcW w:w="2520" w:type="dxa"/>
          </w:tcPr>
          <w:p w14:paraId="7CED5556" w14:textId="77777777" w:rsidR="006270AF" w:rsidRPr="006270AF" w:rsidRDefault="006270AF" w:rsidP="006270AF">
            <w:pPr>
              <w:widowControl w:val="0"/>
              <w:suppressAutoHyphens/>
              <w:ind w:left="-83"/>
              <w:rPr>
                <w:rFonts w:ascii="Century" w:hAnsi="Century"/>
                <w:kern w:val="1"/>
                <w:lang w:val="uk-UA" w:eastAsia="zh-CN"/>
              </w:rPr>
            </w:pPr>
            <w:proofErr w:type="spellStart"/>
            <w:r w:rsidRPr="006270AF">
              <w:rPr>
                <w:rFonts w:ascii="Century" w:hAnsi="Century"/>
                <w:kern w:val="1"/>
                <w:lang w:val="uk-UA" w:eastAsia="zh-CN"/>
              </w:rPr>
              <w:t>Коморник</w:t>
            </w:r>
            <w:proofErr w:type="spellEnd"/>
            <w:r w:rsidRPr="006270AF">
              <w:rPr>
                <w:rFonts w:ascii="Century" w:hAnsi="Century"/>
                <w:kern w:val="1"/>
                <w:lang w:val="uk-UA" w:eastAsia="zh-CN"/>
              </w:rPr>
              <w:t xml:space="preserve"> Андрій Ігорович</w:t>
            </w:r>
          </w:p>
          <w:p w14:paraId="37EFB635" w14:textId="77777777" w:rsidR="006270AF" w:rsidRPr="006270AF" w:rsidRDefault="006270AF" w:rsidP="006270AF">
            <w:pPr>
              <w:widowControl w:val="0"/>
              <w:suppressAutoHyphens/>
              <w:ind w:left="-83"/>
              <w:rPr>
                <w:rFonts w:ascii="Century" w:hAnsi="Century"/>
                <w:kern w:val="1"/>
                <w:lang w:val="uk-UA" w:eastAsia="zh-CN"/>
              </w:rPr>
            </w:pPr>
            <w:proofErr w:type="spellStart"/>
            <w:r w:rsidRPr="006270AF">
              <w:rPr>
                <w:rFonts w:ascii="Century" w:hAnsi="Century"/>
                <w:kern w:val="1"/>
                <w:lang w:val="uk-UA" w:eastAsia="zh-CN"/>
              </w:rPr>
              <w:t>Коморник</w:t>
            </w:r>
            <w:proofErr w:type="spellEnd"/>
            <w:r w:rsidRPr="006270AF">
              <w:rPr>
                <w:rFonts w:ascii="Century" w:hAnsi="Century"/>
                <w:kern w:val="1"/>
                <w:lang w:val="uk-UA" w:eastAsia="zh-CN"/>
              </w:rPr>
              <w:t xml:space="preserve"> Марія Ярославівна (дружина)</w:t>
            </w:r>
          </w:p>
          <w:p w14:paraId="022DF3BD" w14:textId="77777777" w:rsidR="006270AF" w:rsidRPr="006270AF" w:rsidRDefault="006270AF" w:rsidP="006270AF">
            <w:pPr>
              <w:widowControl w:val="0"/>
              <w:suppressAutoHyphens/>
              <w:ind w:left="-83"/>
              <w:rPr>
                <w:rFonts w:ascii="Century" w:hAnsi="Century"/>
                <w:kern w:val="1"/>
                <w:lang w:val="uk-UA" w:eastAsia="zh-CN"/>
              </w:rPr>
            </w:pPr>
            <w:proofErr w:type="spellStart"/>
            <w:r w:rsidRPr="006270AF">
              <w:rPr>
                <w:rFonts w:ascii="Century" w:hAnsi="Century"/>
                <w:kern w:val="1"/>
                <w:lang w:val="uk-UA" w:eastAsia="zh-CN"/>
              </w:rPr>
              <w:lastRenderedPageBreak/>
              <w:t>Коморник</w:t>
            </w:r>
            <w:proofErr w:type="spellEnd"/>
            <w:r w:rsidRPr="006270AF">
              <w:rPr>
                <w:rFonts w:ascii="Century" w:hAnsi="Century"/>
                <w:kern w:val="1"/>
                <w:lang w:val="uk-UA" w:eastAsia="zh-CN"/>
              </w:rPr>
              <w:t xml:space="preserve">  Анна Андріївна (дочка)</w:t>
            </w:r>
          </w:p>
          <w:p w14:paraId="37EC3D07" w14:textId="77777777" w:rsidR="006270AF" w:rsidRPr="006270AF" w:rsidRDefault="006270AF" w:rsidP="006270AF">
            <w:pPr>
              <w:widowControl w:val="0"/>
              <w:suppressAutoHyphens/>
              <w:ind w:left="-83"/>
              <w:rPr>
                <w:rFonts w:ascii="Century" w:hAnsi="Century"/>
                <w:kern w:val="1"/>
                <w:lang w:val="uk-UA" w:eastAsia="zh-CN"/>
              </w:rPr>
            </w:pPr>
            <w:proofErr w:type="spellStart"/>
            <w:r w:rsidRPr="006270AF">
              <w:rPr>
                <w:rFonts w:ascii="Century" w:hAnsi="Century"/>
                <w:kern w:val="1"/>
                <w:lang w:val="uk-UA" w:eastAsia="zh-CN"/>
              </w:rPr>
              <w:t>Коморник</w:t>
            </w:r>
            <w:proofErr w:type="spellEnd"/>
            <w:r w:rsidRPr="006270AF">
              <w:rPr>
                <w:rFonts w:ascii="Century" w:hAnsi="Century"/>
                <w:kern w:val="1"/>
                <w:lang w:val="uk-UA" w:eastAsia="zh-CN"/>
              </w:rPr>
              <w:t xml:space="preserve"> Святослав Андрійович (син)</w:t>
            </w:r>
          </w:p>
          <w:p w14:paraId="7CEE0531" w14:textId="77777777" w:rsidR="006270AF" w:rsidRPr="006270AF" w:rsidRDefault="006270AF" w:rsidP="006270AF">
            <w:pPr>
              <w:widowControl w:val="0"/>
              <w:suppressAutoHyphens/>
              <w:ind w:left="-83"/>
              <w:rPr>
                <w:rFonts w:ascii="Century" w:hAnsi="Century"/>
                <w:b/>
                <w:kern w:val="1"/>
                <w:lang w:val="uk-UA" w:eastAsia="zh-CN"/>
              </w:rPr>
            </w:pPr>
            <w:r w:rsidRPr="006270AF">
              <w:rPr>
                <w:rFonts w:ascii="Century" w:hAnsi="Century"/>
                <w:b/>
                <w:kern w:val="1"/>
                <w:lang w:val="uk-UA" w:eastAsia="zh-CN"/>
              </w:rPr>
              <w:t>Всього : 4 (четверо)</w:t>
            </w:r>
          </w:p>
        </w:tc>
        <w:tc>
          <w:tcPr>
            <w:tcW w:w="2293" w:type="dxa"/>
          </w:tcPr>
          <w:p w14:paraId="524A1CDD" w14:textId="77777777" w:rsidR="006270AF" w:rsidRPr="006270AF" w:rsidRDefault="006270AF" w:rsidP="006270AF">
            <w:pPr>
              <w:spacing w:before="240"/>
              <w:rPr>
                <w:rFonts w:ascii="Century" w:hAnsi="Century"/>
                <w:b/>
                <w:i/>
                <w:lang w:val="uk-UA"/>
              </w:rPr>
            </w:pPr>
            <w:r w:rsidRPr="006270AF">
              <w:rPr>
                <w:rFonts w:ascii="Century" w:hAnsi="Century"/>
                <w:b/>
                <w:i/>
                <w:lang w:val="uk-UA"/>
              </w:rPr>
              <w:lastRenderedPageBreak/>
              <w:t xml:space="preserve">ГК = (13,65 х 4 + 35,22)= 89,82 * 13562=1218138,00  грн  </w:t>
            </w:r>
          </w:p>
          <w:p w14:paraId="00423211" w14:textId="77777777" w:rsidR="006270AF" w:rsidRPr="006270AF" w:rsidRDefault="006270AF" w:rsidP="006270AF">
            <w:pPr>
              <w:rPr>
                <w:rFonts w:ascii="Century" w:hAnsi="Century"/>
                <w:lang w:val="uk-UA"/>
              </w:rPr>
            </w:pPr>
            <w:r w:rsidRPr="006270AF">
              <w:rPr>
                <w:rFonts w:ascii="Century" w:hAnsi="Century"/>
                <w:lang w:val="uk-UA"/>
              </w:rPr>
              <w:lastRenderedPageBreak/>
              <w:t xml:space="preserve">співфінансування заявника -  </w:t>
            </w:r>
            <w:r w:rsidRPr="006270AF">
              <w:rPr>
                <w:rFonts w:ascii="Century" w:hAnsi="Century"/>
                <w:b/>
                <w:i/>
                <w:u w:val="single"/>
                <w:lang w:val="uk-UA"/>
              </w:rPr>
              <w:t>609069,00</w:t>
            </w:r>
            <w:r w:rsidRPr="006270AF">
              <w:rPr>
                <w:rFonts w:ascii="Century" w:hAnsi="Century"/>
                <w:lang w:val="uk-UA"/>
              </w:rPr>
              <w:t xml:space="preserve"> грн;</w:t>
            </w:r>
          </w:p>
          <w:p w14:paraId="0687593F" w14:textId="77777777" w:rsidR="006270AF" w:rsidRPr="006270AF" w:rsidRDefault="006270AF" w:rsidP="006270AF">
            <w:pPr>
              <w:rPr>
                <w:rFonts w:ascii="Century" w:hAnsi="Century"/>
                <w:lang w:val="uk-UA"/>
              </w:rPr>
            </w:pPr>
            <w:r w:rsidRPr="006270AF">
              <w:rPr>
                <w:rFonts w:ascii="Century" w:hAnsi="Century"/>
                <w:lang w:val="uk-UA"/>
              </w:rPr>
              <w:t xml:space="preserve">обл. бюджет – </w:t>
            </w:r>
            <w:r w:rsidRPr="006270AF">
              <w:rPr>
                <w:rFonts w:ascii="Century" w:hAnsi="Century"/>
                <w:b/>
                <w:i/>
                <w:u w:val="single"/>
                <w:lang w:val="uk-UA"/>
              </w:rPr>
              <w:t>243628,00</w:t>
            </w:r>
            <w:r w:rsidRPr="006270AF">
              <w:rPr>
                <w:rFonts w:ascii="Century" w:hAnsi="Century"/>
                <w:lang w:val="uk-UA"/>
              </w:rPr>
              <w:t xml:space="preserve">  грн.</w:t>
            </w:r>
          </w:p>
          <w:p w14:paraId="117779AB" w14:textId="77777777" w:rsidR="006270AF" w:rsidRPr="006270AF" w:rsidRDefault="006270AF" w:rsidP="006270AF">
            <w:pPr>
              <w:rPr>
                <w:rFonts w:ascii="Century" w:hAnsi="Century"/>
                <w:lang w:val="uk-UA"/>
              </w:rPr>
            </w:pPr>
            <w:r w:rsidRPr="006270AF">
              <w:rPr>
                <w:rFonts w:ascii="Century" w:hAnsi="Century"/>
                <w:lang w:val="uk-UA"/>
              </w:rPr>
              <w:t xml:space="preserve">Місцевий  бюджет  </w:t>
            </w:r>
          </w:p>
          <w:p w14:paraId="2F834450" w14:textId="77777777" w:rsidR="006270AF" w:rsidRPr="006270AF" w:rsidRDefault="006270AF" w:rsidP="006270AF">
            <w:pPr>
              <w:rPr>
                <w:rFonts w:ascii="Century" w:hAnsi="Century"/>
                <w:lang w:val="uk-UA"/>
              </w:rPr>
            </w:pPr>
            <w:r w:rsidRPr="006270AF">
              <w:rPr>
                <w:rFonts w:ascii="Century" w:hAnsi="Century"/>
                <w:b/>
                <w:u w:val="single"/>
                <w:lang w:val="uk-UA"/>
              </w:rPr>
              <w:t xml:space="preserve">Городоцька міська рада – </w:t>
            </w:r>
            <w:r w:rsidRPr="006270AF">
              <w:rPr>
                <w:rFonts w:ascii="Century" w:hAnsi="Century"/>
                <w:b/>
                <w:i/>
                <w:u w:val="single"/>
                <w:lang w:val="uk-UA"/>
              </w:rPr>
              <w:t>365441,00</w:t>
            </w:r>
            <w:r w:rsidRPr="006270AF">
              <w:rPr>
                <w:rFonts w:ascii="Century" w:hAnsi="Century"/>
                <w:b/>
                <w:u w:val="single"/>
                <w:lang w:val="uk-UA"/>
              </w:rPr>
              <w:t xml:space="preserve">  грн   </w:t>
            </w:r>
          </w:p>
        </w:tc>
      </w:tr>
      <w:tr w:rsidR="006270AF" w:rsidRPr="006270AF" w14:paraId="0D59FEB6" w14:textId="77777777" w:rsidTr="00873378">
        <w:tc>
          <w:tcPr>
            <w:tcW w:w="594" w:type="dxa"/>
          </w:tcPr>
          <w:p w14:paraId="154D8C64" w14:textId="77777777" w:rsidR="006270AF" w:rsidRPr="006270AF" w:rsidRDefault="006270AF" w:rsidP="006270AF">
            <w:pPr>
              <w:autoSpaceDE w:val="0"/>
              <w:autoSpaceDN w:val="0"/>
              <w:adjustRightInd w:val="0"/>
              <w:contextualSpacing/>
              <w:jc w:val="both"/>
              <w:rPr>
                <w:rFonts w:ascii="Century" w:eastAsia="TimesNewRomanPSMT-Identity-H" w:hAnsi="Century"/>
                <w:b/>
                <w:color w:val="000000"/>
                <w:sz w:val="28"/>
                <w:szCs w:val="28"/>
                <w:lang w:val="uk-UA" w:eastAsia="uk-UA"/>
              </w:rPr>
            </w:pPr>
            <w:r w:rsidRPr="006270AF">
              <w:rPr>
                <w:rFonts w:ascii="Century" w:eastAsia="TimesNewRomanPSMT-Identity-H" w:hAnsi="Century"/>
                <w:b/>
                <w:color w:val="000000"/>
                <w:sz w:val="28"/>
                <w:szCs w:val="28"/>
                <w:lang w:val="uk-UA" w:eastAsia="uk-UA"/>
              </w:rPr>
              <w:lastRenderedPageBreak/>
              <w:t>3</w:t>
            </w:r>
          </w:p>
        </w:tc>
        <w:tc>
          <w:tcPr>
            <w:tcW w:w="2520" w:type="dxa"/>
          </w:tcPr>
          <w:p w14:paraId="5B0F9D69" w14:textId="77777777" w:rsidR="006270AF" w:rsidRPr="006270AF" w:rsidRDefault="006270AF" w:rsidP="006270AF">
            <w:pPr>
              <w:jc w:val="both"/>
              <w:rPr>
                <w:rFonts w:ascii="Century" w:hAnsi="Century"/>
                <w:b/>
                <w:lang w:val="uk-UA"/>
              </w:rPr>
            </w:pPr>
            <w:r w:rsidRPr="006270AF">
              <w:rPr>
                <w:rFonts w:ascii="Century" w:hAnsi="Century"/>
                <w:b/>
                <w:lang w:val="uk-UA"/>
              </w:rPr>
              <w:t xml:space="preserve">СЮЗЕВА ЛЮДМИЛА ВАЛЕРІЇВНА </w:t>
            </w:r>
          </w:p>
        </w:tc>
        <w:tc>
          <w:tcPr>
            <w:tcW w:w="1701" w:type="dxa"/>
          </w:tcPr>
          <w:p w14:paraId="0116B11F" w14:textId="77777777" w:rsidR="006270AF" w:rsidRPr="006270AF" w:rsidRDefault="006270AF" w:rsidP="006270AF">
            <w:pPr>
              <w:rPr>
                <w:rFonts w:ascii="Century" w:hAnsi="Century"/>
                <w:lang w:val="uk-UA"/>
              </w:rPr>
            </w:pPr>
            <w:r w:rsidRPr="006270AF">
              <w:rPr>
                <w:rFonts w:ascii="Century" w:hAnsi="Century"/>
                <w:lang w:val="uk-UA"/>
              </w:rPr>
              <w:t>Рішення виконкому від 18.02.2021 р. № 67</w:t>
            </w:r>
          </w:p>
        </w:tc>
        <w:tc>
          <w:tcPr>
            <w:tcW w:w="2520" w:type="dxa"/>
          </w:tcPr>
          <w:p w14:paraId="5E959BEC" w14:textId="77777777" w:rsidR="006270AF" w:rsidRPr="006270AF" w:rsidRDefault="006270AF" w:rsidP="006270AF">
            <w:pPr>
              <w:widowControl w:val="0"/>
              <w:suppressAutoHyphens/>
              <w:ind w:left="-83"/>
              <w:rPr>
                <w:rFonts w:ascii="Century" w:hAnsi="Century"/>
                <w:kern w:val="1"/>
                <w:lang w:val="uk-UA" w:eastAsia="zh-CN"/>
              </w:rPr>
            </w:pPr>
            <w:proofErr w:type="spellStart"/>
            <w:r w:rsidRPr="006270AF">
              <w:rPr>
                <w:rFonts w:ascii="Century" w:hAnsi="Century"/>
                <w:kern w:val="1"/>
                <w:lang w:val="uk-UA" w:eastAsia="zh-CN"/>
              </w:rPr>
              <w:t>Сюзева</w:t>
            </w:r>
            <w:proofErr w:type="spellEnd"/>
            <w:r w:rsidRPr="006270AF">
              <w:rPr>
                <w:rFonts w:ascii="Century" w:hAnsi="Century"/>
                <w:kern w:val="1"/>
                <w:lang w:val="uk-UA" w:eastAsia="zh-CN"/>
              </w:rPr>
              <w:t xml:space="preserve"> Людмила Валеріївна </w:t>
            </w:r>
          </w:p>
        </w:tc>
        <w:tc>
          <w:tcPr>
            <w:tcW w:w="2293" w:type="dxa"/>
          </w:tcPr>
          <w:p w14:paraId="2C8B8647" w14:textId="77777777" w:rsidR="006270AF" w:rsidRPr="006270AF" w:rsidRDefault="006270AF" w:rsidP="006270AF">
            <w:pPr>
              <w:spacing w:before="240"/>
              <w:rPr>
                <w:rFonts w:ascii="Century" w:hAnsi="Century"/>
                <w:b/>
                <w:i/>
                <w:lang w:val="uk-UA"/>
              </w:rPr>
            </w:pPr>
            <w:r w:rsidRPr="006270AF">
              <w:rPr>
                <w:rFonts w:ascii="Century" w:hAnsi="Century"/>
                <w:lang w:val="uk-UA"/>
              </w:rPr>
              <w:t>ГК =(</w:t>
            </w:r>
            <w:r w:rsidRPr="006270AF">
              <w:rPr>
                <w:rFonts w:ascii="Century" w:hAnsi="Century"/>
                <w:b/>
                <w:i/>
                <w:lang w:val="uk-UA"/>
              </w:rPr>
              <w:t>13,65 х 1 + 35,22)= 48,87 * 13562=662775грн</w:t>
            </w:r>
          </w:p>
          <w:p w14:paraId="7FAB130D" w14:textId="77777777" w:rsidR="006270AF" w:rsidRPr="006270AF" w:rsidRDefault="006270AF" w:rsidP="006270AF">
            <w:pPr>
              <w:rPr>
                <w:rFonts w:ascii="Century" w:hAnsi="Century"/>
                <w:lang w:val="uk-UA"/>
              </w:rPr>
            </w:pPr>
            <w:r w:rsidRPr="006270AF">
              <w:rPr>
                <w:rFonts w:ascii="Century" w:hAnsi="Century"/>
                <w:lang w:val="uk-UA"/>
              </w:rPr>
              <w:t xml:space="preserve">спів фінансування заявника -  </w:t>
            </w:r>
            <w:r w:rsidRPr="006270AF">
              <w:rPr>
                <w:rFonts w:ascii="Century" w:hAnsi="Century"/>
                <w:b/>
                <w:i/>
                <w:u w:val="single"/>
                <w:lang w:val="uk-UA"/>
              </w:rPr>
              <w:t xml:space="preserve"> 331388,00 </w:t>
            </w:r>
            <w:r w:rsidRPr="006270AF">
              <w:rPr>
                <w:rFonts w:ascii="Century" w:hAnsi="Century"/>
                <w:lang w:val="uk-UA"/>
              </w:rPr>
              <w:t xml:space="preserve">грн; </w:t>
            </w:r>
          </w:p>
          <w:p w14:paraId="6106E1F1" w14:textId="77777777" w:rsidR="006270AF" w:rsidRPr="006270AF" w:rsidRDefault="006270AF" w:rsidP="006270AF">
            <w:pPr>
              <w:rPr>
                <w:rFonts w:ascii="Century" w:hAnsi="Century"/>
                <w:lang w:val="uk-UA"/>
              </w:rPr>
            </w:pPr>
            <w:r w:rsidRPr="006270AF">
              <w:rPr>
                <w:rFonts w:ascii="Century" w:hAnsi="Century"/>
                <w:lang w:val="uk-UA"/>
              </w:rPr>
              <w:t xml:space="preserve">обл. бюджет –  </w:t>
            </w:r>
            <w:r w:rsidRPr="006270AF">
              <w:rPr>
                <w:rFonts w:ascii="Century" w:hAnsi="Century"/>
                <w:b/>
                <w:i/>
                <w:u w:val="single"/>
                <w:lang w:val="uk-UA"/>
              </w:rPr>
              <w:t>132555,00</w:t>
            </w:r>
            <w:r w:rsidRPr="006270AF">
              <w:rPr>
                <w:rFonts w:ascii="Century" w:hAnsi="Century"/>
                <w:lang w:val="uk-UA"/>
              </w:rPr>
              <w:t xml:space="preserve">  грн.</w:t>
            </w:r>
          </w:p>
          <w:p w14:paraId="6016BD14" w14:textId="77777777" w:rsidR="006270AF" w:rsidRPr="006270AF" w:rsidRDefault="006270AF" w:rsidP="006270AF">
            <w:pPr>
              <w:rPr>
                <w:rFonts w:ascii="Century" w:hAnsi="Century"/>
                <w:lang w:val="uk-UA"/>
              </w:rPr>
            </w:pPr>
            <w:r w:rsidRPr="006270AF">
              <w:rPr>
                <w:rFonts w:ascii="Century" w:hAnsi="Century"/>
                <w:lang w:val="uk-UA"/>
              </w:rPr>
              <w:t xml:space="preserve">Місцевий  бюджет   </w:t>
            </w:r>
          </w:p>
          <w:p w14:paraId="6360A2FF" w14:textId="77777777" w:rsidR="006270AF" w:rsidRPr="006270AF" w:rsidRDefault="006270AF" w:rsidP="006270AF">
            <w:pPr>
              <w:spacing w:before="240"/>
              <w:rPr>
                <w:rFonts w:ascii="Century" w:hAnsi="Century"/>
                <w:lang w:val="uk-UA"/>
              </w:rPr>
            </w:pPr>
            <w:r w:rsidRPr="006270AF">
              <w:rPr>
                <w:rFonts w:ascii="Century" w:hAnsi="Century"/>
                <w:b/>
                <w:u w:val="single"/>
                <w:lang w:val="uk-UA"/>
              </w:rPr>
              <w:t xml:space="preserve">Городоцька міська рада – </w:t>
            </w:r>
            <w:r w:rsidRPr="006270AF">
              <w:rPr>
                <w:rFonts w:ascii="Century" w:hAnsi="Century"/>
                <w:b/>
                <w:i/>
                <w:u w:val="single"/>
                <w:lang w:val="uk-UA"/>
              </w:rPr>
              <w:t>198832,00</w:t>
            </w:r>
            <w:r w:rsidRPr="006270AF">
              <w:rPr>
                <w:rFonts w:ascii="Century" w:hAnsi="Century"/>
                <w:b/>
                <w:u w:val="single"/>
                <w:lang w:val="uk-UA"/>
              </w:rPr>
              <w:t xml:space="preserve">  грн   </w:t>
            </w:r>
          </w:p>
        </w:tc>
      </w:tr>
      <w:tr w:rsidR="006270AF" w:rsidRPr="006270AF" w14:paraId="54D36724" w14:textId="77777777" w:rsidTr="00873378">
        <w:tc>
          <w:tcPr>
            <w:tcW w:w="9628" w:type="dxa"/>
            <w:gridSpan w:val="5"/>
            <w:vAlign w:val="center"/>
          </w:tcPr>
          <w:p w14:paraId="508D3913" w14:textId="77777777" w:rsidR="006270AF" w:rsidRPr="006270AF" w:rsidRDefault="006270AF" w:rsidP="006270AF">
            <w:pPr>
              <w:spacing w:before="240"/>
              <w:jc w:val="center"/>
              <w:rPr>
                <w:rFonts w:ascii="Century" w:hAnsi="Century"/>
                <w:b/>
                <w:lang w:val="uk-UA"/>
              </w:rPr>
            </w:pPr>
            <w:r w:rsidRPr="006270AF">
              <w:rPr>
                <w:rFonts w:ascii="Century" w:hAnsi="Century"/>
                <w:b/>
                <w:lang w:val="uk-UA"/>
              </w:rPr>
              <w:t>Учасник АТО (ООС) , який опинився в складних життєвих обставина (хвороба)</w:t>
            </w:r>
          </w:p>
        </w:tc>
      </w:tr>
      <w:tr w:rsidR="006270AF" w:rsidRPr="006270AF" w14:paraId="789CD374" w14:textId="77777777" w:rsidTr="00873378">
        <w:tc>
          <w:tcPr>
            <w:tcW w:w="594" w:type="dxa"/>
          </w:tcPr>
          <w:p w14:paraId="4D28B6BB" w14:textId="77777777" w:rsidR="006270AF" w:rsidRPr="006270AF" w:rsidRDefault="006270AF" w:rsidP="006270AF">
            <w:pPr>
              <w:autoSpaceDE w:val="0"/>
              <w:autoSpaceDN w:val="0"/>
              <w:adjustRightInd w:val="0"/>
              <w:contextualSpacing/>
              <w:jc w:val="both"/>
              <w:rPr>
                <w:rFonts w:ascii="Century" w:eastAsia="TimesNewRomanPSMT-Identity-H" w:hAnsi="Century"/>
                <w:b/>
                <w:color w:val="000000"/>
                <w:sz w:val="28"/>
                <w:szCs w:val="28"/>
                <w:lang w:val="uk-UA" w:eastAsia="uk-UA"/>
              </w:rPr>
            </w:pPr>
            <w:r w:rsidRPr="006270AF">
              <w:rPr>
                <w:rFonts w:ascii="Century" w:eastAsia="TimesNewRomanPSMT-Identity-H" w:hAnsi="Century"/>
                <w:b/>
                <w:color w:val="000000"/>
                <w:sz w:val="28"/>
                <w:szCs w:val="28"/>
                <w:lang w:val="uk-UA" w:eastAsia="uk-UA"/>
              </w:rPr>
              <w:t>1.</w:t>
            </w:r>
          </w:p>
        </w:tc>
        <w:tc>
          <w:tcPr>
            <w:tcW w:w="2520" w:type="dxa"/>
          </w:tcPr>
          <w:p w14:paraId="2DF6F7EE" w14:textId="77777777" w:rsidR="006270AF" w:rsidRPr="006270AF" w:rsidRDefault="006270AF" w:rsidP="006270AF">
            <w:pPr>
              <w:jc w:val="both"/>
              <w:rPr>
                <w:rFonts w:ascii="Century" w:hAnsi="Century"/>
                <w:b/>
                <w:lang w:val="uk-UA"/>
              </w:rPr>
            </w:pPr>
            <w:r w:rsidRPr="006270AF">
              <w:rPr>
                <w:rFonts w:ascii="Century" w:hAnsi="Century"/>
                <w:b/>
                <w:lang w:val="uk-UA"/>
              </w:rPr>
              <w:t xml:space="preserve">КОВАЛЬ БОГДАН БОГДАНОВИЧ </w:t>
            </w:r>
          </w:p>
        </w:tc>
        <w:tc>
          <w:tcPr>
            <w:tcW w:w="1701" w:type="dxa"/>
          </w:tcPr>
          <w:p w14:paraId="769230B0" w14:textId="77777777" w:rsidR="006270AF" w:rsidRPr="006270AF" w:rsidRDefault="006270AF" w:rsidP="006270AF">
            <w:pPr>
              <w:rPr>
                <w:rFonts w:ascii="Century" w:hAnsi="Century"/>
                <w:lang w:val="uk-UA"/>
              </w:rPr>
            </w:pPr>
            <w:r w:rsidRPr="006270AF">
              <w:rPr>
                <w:rFonts w:ascii="Century" w:hAnsi="Century"/>
                <w:lang w:val="uk-UA"/>
              </w:rPr>
              <w:t>Рішення виконкому від 17.09.2015 року № 244</w:t>
            </w:r>
          </w:p>
        </w:tc>
        <w:tc>
          <w:tcPr>
            <w:tcW w:w="2520" w:type="dxa"/>
          </w:tcPr>
          <w:p w14:paraId="6162B7DD" w14:textId="77777777" w:rsidR="006270AF" w:rsidRPr="006270AF" w:rsidRDefault="006270AF" w:rsidP="006270AF">
            <w:pPr>
              <w:widowControl w:val="0"/>
              <w:suppressAutoHyphens/>
              <w:ind w:left="-83"/>
              <w:rPr>
                <w:rFonts w:ascii="Century" w:hAnsi="Century"/>
                <w:kern w:val="1"/>
                <w:lang w:val="uk-UA" w:eastAsia="zh-CN"/>
              </w:rPr>
            </w:pPr>
            <w:r w:rsidRPr="006270AF">
              <w:rPr>
                <w:rFonts w:ascii="Century" w:hAnsi="Century"/>
                <w:kern w:val="1"/>
                <w:lang w:val="uk-UA" w:eastAsia="zh-CN"/>
              </w:rPr>
              <w:t xml:space="preserve">Коваль Богдан Богданович </w:t>
            </w:r>
          </w:p>
          <w:p w14:paraId="233470BB" w14:textId="77777777" w:rsidR="006270AF" w:rsidRPr="006270AF" w:rsidRDefault="006270AF" w:rsidP="006270AF">
            <w:pPr>
              <w:widowControl w:val="0"/>
              <w:suppressAutoHyphens/>
              <w:ind w:left="-83"/>
              <w:rPr>
                <w:rFonts w:ascii="Century" w:hAnsi="Century"/>
                <w:kern w:val="1"/>
                <w:lang w:val="uk-UA" w:eastAsia="zh-CN"/>
              </w:rPr>
            </w:pPr>
            <w:r w:rsidRPr="006270AF">
              <w:rPr>
                <w:rFonts w:ascii="Century" w:hAnsi="Century"/>
                <w:kern w:val="1"/>
                <w:lang w:val="uk-UA" w:eastAsia="zh-CN"/>
              </w:rPr>
              <w:t>Коваль Галина Петрівна (дружина)</w:t>
            </w:r>
          </w:p>
          <w:p w14:paraId="2DD56870" w14:textId="77777777" w:rsidR="006270AF" w:rsidRPr="006270AF" w:rsidRDefault="006270AF" w:rsidP="006270AF">
            <w:pPr>
              <w:widowControl w:val="0"/>
              <w:suppressAutoHyphens/>
              <w:ind w:left="-83"/>
              <w:rPr>
                <w:rFonts w:ascii="Century" w:hAnsi="Century"/>
                <w:kern w:val="1"/>
                <w:lang w:val="uk-UA" w:eastAsia="zh-CN"/>
              </w:rPr>
            </w:pPr>
            <w:r w:rsidRPr="006270AF">
              <w:rPr>
                <w:rFonts w:ascii="Century" w:hAnsi="Century"/>
                <w:kern w:val="1"/>
                <w:lang w:val="uk-UA" w:eastAsia="zh-CN"/>
              </w:rPr>
              <w:t xml:space="preserve">Стельмах </w:t>
            </w:r>
            <w:proofErr w:type="spellStart"/>
            <w:r w:rsidRPr="006270AF">
              <w:rPr>
                <w:rFonts w:ascii="Century" w:hAnsi="Century"/>
                <w:kern w:val="1"/>
                <w:lang w:val="uk-UA" w:eastAsia="zh-CN"/>
              </w:rPr>
              <w:t>діана</w:t>
            </w:r>
            <w:proofErr w:type="spellEnd"/>
            <w:r w:rsidRPr="006270AF">
              <w:rPr>
                <w:rFonts w:ascii="Century" w:hAnsi="Century"/>
                <w:kern w:val="1"/>
                <w:lang w:val="uk-UA" w:eastAsia="zh-CN"/>
              </w:rPr>
              <w:t xml:space="preserve"> Степанівна (дочка)</w:t>
            </w:r>
          </w:p>
          <w:p w14:paraId="6F14547F" w14:textId="77777777" w:rsidR="006270AF" w:rsidRPr="006270AF" w:rsidRDefault="006270AF" w:rsidP="006270AF">
            <w:pPr>
              <w:widowControl w:val="0"/>
              <w:suppressAutoHyphens/>
              <w:ind w:left="-83"/>
              <w:rPr>
                <w:rFonts w:ascii="Century" w:hAnsi="Century"/>
                <w:kern w:val="1"/>
                <w:lang w:val="uk-UA" w:eastAsia="zh-CN"/>
              </w:rPr>
            </w:pPr>
            <w:r w:rsidRPr="006270AF">
              <w:rPr>
                <w:rFonts w:ascii="Century" w:hAnsi="Century"/>
                <w:kern w:val="1"/>
                <w:lang w:val="uk-UA" w:eastAsia="zh-CN"/>
              </w:rPr>
              <w:t>Коваль Денис Богданович  (син)</w:t>
            </w:r>
          </w:p>
          <w:p w14:paraId="79FA74BC" w14:textId="77777777" w:rsidR="006270AF" w:rsidRPr="006270AF" w:rsidRDefault="006270AF" w:rsidP="006270AF">
            <w:pPr>
              <w:widowControl w:val="0"/>
              <w:suppressAutoHyphens/>
              <w:ind w:left="-83"/>
              <w:rPr>
                <w:rFonts w:ascii="Century" w:hAnsi="Century"/>
                <w:kern w:val="1"/>
                <w:lang w:val="uk-UA" w:eastAsia="zh-CN"/>
              </w:rPr>
            </w:pPr>
            <w:r w:rsidRPr="006270AF">
              <w:rPr>
                <w:rFonts w:ascii="Century" w:hAnsi="Century"/>
                <w:b/>
                <w:kern w:val="1"/>
                <w:lang w:val="uk-UA" w:eastAsia="zh-CN"/>
              </w:rPr>
              <w:t>Всього : 4 (четверо)</w:t>
            </w:r>
          </w:p>
        </w:tc>
        <w:tc>
          <w:tcPr>
            <w:tcW w:w="2293" w:type="dxa"/>
          </w:tcPr>
          <w:p w14:paraId="185D4005" w14:textId="77777777" w:rsidR="006270AF" w:rsidRPr="006270AF" w:rsidRDefault="006270AF" w:rsidP="006270AF">
            <w:pPr>
              <w:spacing w:before="240"/>
              <w:rPr>
                <w:rFonts w:ascii="Century" w:hAnsi="Century"/>
                <w:b/>
                <w:i/>
                <w:lang w:val="uk-UA"/>
              </w:rPr>
            </w:pPr>
            <w:r w:rsidRPr="006270AF">
              <w:rPr>
                <w:rFonts w:ascii="Century" w:hAnsi="Century"/>
                <w:b/>
                <w:i/>
                <w:lang w:val="uk-UA"/>
              </w:rPr>
              <w:t xml:space="preserve">ГК = (13,65 х 4 + 35,22)= 89,82 * 13562=1218138,00  грн  </w:t>
            </w:r>
          </w:p>
          <w:p w14:paraId="4C6DACB3" w14:textId="77777777" w:rsidR="006270AF" w:rsidRPr="006270AF" w:rsidRDefault="006270AF" w:rsidP="006270AF">
            <w:pPr>
              <w:rPr>
                <w:rFonts w:ascii="Century" w:hAnsi="Century"/>
                <w:lang w:val="uk-UA"/>
              </w:rPr>
            </w:pPr>
            <w:r w:rsidRPr="006270AF">
              <w:rPr>
                <w:rFonts w:ascii="Century" w:hAnsi="Century"/>
                <w:lang w:val="uk-UA"/>
              </w:rPr>
              <w:t xml:space="preserve">співфінансування заявника -  </w:t>
            </w:r>
            <w:r w:rsidRPr="006270AF">
              <w:rPr>
                <w:rFonts w:ascii="Century" w:hAnsi="Century"/>
                <w:b/>
                <w:i/>
                <w:u w:val="single"/>
                <w:lang w:val="uk-UA"/>
              </w:rPr>
              <w:t>609069,00</w:t>
            </w:r>
            <w:r w:rsidRPr="006270AF">
              <w:rPr>
                <w:rFonts w:ascii="Century" w:hAnsi="Century"/>
                <w:lang w:val="uk-UA"/>
              </w:rPr>
              <w:t xml:space="preserve"> грн;</w:t>
            </w:r>
          </w:p>
          <w:p w14:paraId="2687214D" w14:textId="77777777" w:rsidR="006270AF" w:rsidRPr="006270AF" w:rsidRDefault="006270AF" w:rsidP="006270AF">
            <w:pPr>
              <w:rPr>
                <w:rFonts w:ascii="Century" w:hAnsi="Century"/>
                <w:lang w:val="uk-UA"/>
              </w:rPr>
            </w:pPr>
            <w:r w:rsidRPr="006270AF">
              <w:rPr>
                <w:rFonts w:ascii="Century" w:hAnsi="Century"/>
                <w:lang w:val="uk-UA"/>
              </w:rPr>
              <w:t xml:space="preserve">обл. бюджет – </w:t>
            </w:r>
            <w:r w:rsidRPr="006270AF">
              <w:rPr>
                <w:rFonts w:ascii="Century" w:hAnsi="Century"/>
                <w:b/>
                <w:i/>
                <w:u w:val="single"/>
                <w:lang w:val="uk-UA"/>
              </w:rPr>
              <w:t>243628,00</w:t>
            </w:r>
            <w:r w:rsidRPr="006270AF">
              <w:rPr>
                <w:rFonts w:ascii="Century" w:hAnsi="Century"/>
                <w:lang w:val="uk-UA"/>
              </w:rPr>
              <w:t xml:space="preserve">  грн.</w:t>
            </w:r>
          </w:p>
          <w:p w14:paraId="29154B62" w14:textId="77777777" w:rsidR="006270AF" w:rsidRPr="006270AF" w:rsidRDefault="006270AF" w:rsidP="006270AF">
            <w:pPr>
              <w:rPr>
                <w:rFonts w:ascii="Century" w:hAnsi="Century"/>
                <w:lang w:val="uk-UA"/>
              </w:rPr>
            </w:pPr>
            <w:r w:rsidRPr="006270AF">
              <w:rPr>
                <w:rFonts w:ascii="Century" w:hAnsi="Century"/>
                <w:lang w:val="uk-UA"/>
              </w:rPr>
              <w:t xml:space="preserve">Місцевий  бюджет  </w:t>
            </w:r>
          </w:p>
          <w:p w14:paraId="30F9C239" w14:textId="77777777" w:rsidR="006270AF" w:rsidRPr="006270AF" w:rsidRDefault="006270AF" w:rsidP="006270AF">
            <w:pPr>
              <w:spacing w:before="240"/>
              <w:rPr>
                <w:rFonts w:ascii="Century" w:hAnsi="Century"/>
                <w:b/>
                <w:i/>
                <w:lang w:val="uk-UA"/>
              </w:rPr>
            </w:pPr>
            <w:r w:rsidRPr="006270AF">
              <w:rPr>
                <w:rFonts w:ascii="Century" w:hAnsi="Century"/>
                <w:b/>
                <w:u w:val="single"/>
                <w:lang w:val="uk-UA"/>
              </w:rPr>
              <w:t xml:space="preserve">Городоцька міська рада – </w:t>
            </w:r>
            <w:r w:rsidRPr="006270AF">
              <w:rPr>
                <w:rFonts w:ascii="Century" w:hAnsi="Century"/>
                <w:b/>
                <w:i/>
                <w:u w:val="single"/>
                <w:lang w:val="uk-UA"/>
              </w:rPr>
              <w:t>365441,00</w:t>
            </w:r>
            <w:r w:rsidRPr="006270AF">
              <w:rPr>
                <w:rFonts w:ascii="Century" w:hAnsi="Century"/>
                <w:b/>
                <w:u w:val="single"/>
                <w:lang w:val="uk-UA"/>
              </w:rPr>
              <w:t xml:space="preserve">  грн   </w:t>
            </w:r>
          </w:p>
        </w:tc>
      </w:tr>
      <w:tr w:rsidR="006270AF" w:rsidRPr="006270AF" w14:paraId="54665611" w14:textId="77777777" w:rsidTr="00873378">
        <w:trPr>
          <w:trHeight w:val="271"/>
        </w:trPr>
        <w:tc>
          <w:tcPr>
            <w:tcW w:w="7335" w:type="dxa"/>
            <w:gridSpan w:val="4"/>
          </w:tcPr>
          <w:p w14:paraId="336905AC" w14:textId="77777777" w:rsidR="006270AF" w:rsidRPr="006270AF" w:rsidRDefault="006270AF" w:rsidP="006270AF">
            <w:pPr>
              <w:widowControl w:val="0"/>
              <w:suppressAutoHyphens/>
              <w:ind w:left="-83"/>
              <w:rPr>
                <w:rFonts w:ascii="Century" w:hAnsi="Century"/>
                <w:kern w:val="1"/>
                <w:sz w:val="28"/>
                <w:szCs w:val="28"/>
                <w:lang w:val="uk-UA" w:eastAsia="zh-CN"/>
              </w:rPr>
            </w:pPr>
            <w:r w:rsidRPr="006270AF">
              <w:rPr>
                <w:rFonts w:ascii="Century" w:hAnsi="Century"/>
                <w:kern w:val="1"/>
                <w:sz w:val="28"/>
                <w:szCs w:val="28"/>
                <w:lang w:val="uk-UA" w:eastAsia="zh-CN"/>
              </w:rPr>
              <w:t xml:space="preserve">Загальна сума коштів з місцевого бюджету </w:t>
            </w:r>
          </w:p>
        </w:tc>
        <w:tc>
          <w:tcPr>
            <w:tcW w:w="2293" w:type="dxa"/>
          </w:tcPr>
          <w:p w14:paraId="5F0B6D20" w14:textId="77777777" w:rsidR="006270AF" w:rsidRPr="006270AF" w:rsidRDefault="006270AF" w:rsidP="006270AF">
            <w:pPr>
              <w:spacing w:before="240"/>
              <w:rPr>
                <w:rFonts w:ascii="Century" w:hAnsi="Century"/>
                <w:b/>
                <w:i/>
                <w:sz w:val="28"/>
                <w:szCs w:val="28"/>
                <w:lang w:val="uk-UA"/>
              </w:rPr>
            </w:pPr>
            <w:r w:rsidRPr="006270AF">
              <w:rPr>
                <w:rFonts w:ascii="Century" w:hAnsi="Century"/>
                <w:b/>
                <w:i/>
                <w:sz w:val="28"/>
                <w:szCs w:val="28"/>
                <w:lang w:val="uk-UA"/>
              </w:rPr>
              <w:t xml:space="preserve"> </w:t>
            </w:r>
            <w:r w:rsidRPr="006270AF">
              <w:rPr>
                <w:rFonts w:ascii="Century" w:hAnsi="Century"/>
                <w:b/>
                <w:i/>
                <w:lang w:val="uk-UA"/>
              </w:rPr>
              <w:t>2864132,00 грн</w:t>
            </w:r>
          </w:p>
        </w:tc>
      </w:tr>
    </w:tbl>
    <w:p w14:paraId="7BF51BCB" w14:textId="4BE46389" w:rsidR="006270AF" w:rsidRPr="006270AF" w:rsidRDefault="006270AF" w:rsidP="006270AF">
      <w:pPr>
        <w:autoSpaceDE w:val="0"/>
        <w:autoSpaceDN w:val="0"/>
        <w:adjustRightInd w:val="0"/>
        <w:contextualSpacing/>
        <w:rPr>
          <w:rFonts w:ascii="Century" w:eastAsia="TimesNewRomanPSMT-Identity-H" w:hAnsi="Century"/>
          <w:b/>
          <w:sz w:val="28"/>
          <w:szCs w:val="28"/>
          <w:lang w:val="uk-UA" w:eastAsia="uk-UA"/>
        </w:rPr>
      </w:pPr>
      <w:r w:rsidRPr="006270AF">
        <w:rPr>
          <w:rFonts w:ascii="Century" w:eastAsia="TimesNewRomanPSMT-Identity-H" w:hAnsi="Century"/>
          <w:b/>
          <w:sz w:val="28"/>
          <w:szCs w:val="28"/>
          <w:lang w:val="uk-UA" w:eastAsia="uk-UA"/>
        </w:rPr>
        <w:t xml:space="preserve">Секретар ради                                     </w:t>
      </w:r>
      <w:r w:rsidRPr="006270AF">
        <w:rPr>
          <w:rFonts w:ascii="Century" w:eastAsia="TimesNewRomanPSMT-Identity-H" w:hAnsi="Century"/>
          <w:b/>
          <w:sz w:val="28"/>
          <w:szCs w:val="28"/>
          <w:lang w:val="uk-UA" w:eastAsia="uk-UA"/>
        </w:rPr>
        <w:tab/>
      </w:r>
      <w:r w:rsidRPr="006270AF">
        <w:rPr>
          <w:rFonts w:ascii="Century" w:eastAsia="TimesNewRomanPSMT-Identity-H" w:hAnsi="Century"/>
          <w:b/>
          <w:sz w:val="28"/>
          <w:szCs w:val="28"/>
          <w:lang w:val="uk-UA" w:eastAsia="uk-UA"/>
        </w:rPr>
        <w:tab/>
      </w:r>
      <w:r w:rsidRPr="006270AF">
        <w:rPr>
          <w:rFonts w:ascii="Century" w:eastAsia="TimesNewRomanPSMT-Identity-H" w:hAnsi="Century"/>
          <w:b/>
          <w:sz w:val="28"/>
          <w:szCs w:val="28"/>
          <w:lang w:val="uk-UA" w:eastAsia="uk-UA"/>
        </w:rPr>
        <w:tab/>
      </w:r>
      <w:r w:rsidRPr="006270AF">
        <w:rPr>
          <w:rFonts w:ascii="Century" w:eastAsia="TimesNewRomanPSMT-Identity-H" w:hAnsi="Century"/>
          <w:b/>
          <w:sz w:val="28"/>
          <w:szCs w:val="28"/>
          <w:lang w:val="uk-UA" w:eastAsia="uk-UA"/>
        </w:rPr>
        <w:tab/>
        <w:t xml:space="preserve">Микола ЛУПІЙ </w:t>
      </w:r>
    </w:p>
    <w:p w14:paraId="05383016" w14:textId="77777777" w:rsidR="006270AF" w:rsidRPr="006270AF" w:rsidRDefault="006270AF" w:rsidP="006270AF">
      <w:pPr>
        <w:autoSpaceDE w:val="0"/>
        <w:autoSpaceDN w:val="0"/>
        <w:adjustRightInd w:val="0"/>
        <w:ind w:firstLine="709"/>
        <w:contextualSpacing/>
        <w:jc w:val="both"/>
        <w:rPr>
          <w:rFonts w:eastAsia="TimesNewRomanPSMT-Identity-H"/>
          <w:sz w:val="28"/>
          <w:szCs w:val="28"/>
          <w:lang w:val="uk-UA" w:eastAsia="uk-UA"/>
        </w:rPr>
      </w:pPr>
    </w:p>
    <w:sectPr w:rsidR="006270AF" w:rsidRPr="006270AF" w:rsidSect="006270AF">
      <w:headerReference w:type="default" r:id="rId9"/>
      <w:pgSz w:w="11906" w:h="16838"/>
      <w:pgMar w:top="1134" w:right="567"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969B7" w14:textId="77777777" w:rsidR="0026356A" w:rsidRDefault="0026356A" w:rsidP="006270AF">
      <w:r>
        <w:separator/>
      </w:r>
    </w:p>
  </w:endnote>
  <w:endnote w:type="continuationSeparator" w:id="0">
    <w:p w14:paraId="1D80E3B4" w14:textId="77777777" w:rsidR="0026356A" w:rsidRDefault="0026356A" w:rsidP="0062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2AFF" w:usb1="4000ACFF" w:usb2="00000009" w:usb3="00000000" w:csb0="000001FF" w:csb1="00000000"/>
  </w:font>
  <w:font w:name="TimesNewRomanPSMT-Identity-H">
    <w:altName w:val="MS Gothic"/>
    <w:panose1 w:val="00000000000000000000"/>
    <w:charset w:val="80"/>
    <w:family w:val="auto"/>
    <w:notTrueType/>
    <w:pitch w:val="default"/>
    <w:sig w:usb0="00000000" w:usb1="08070000" w:usb2="00000010" w:usb3="00000000" w:csb0="00020000"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95B90C" w14:textId="77777777" w:rsidR="0026356A" w:rsidRDefault="0026356A" w:rsidP="006270AF">
      <w:r>
        <w:separator/>
      </w:r>
    </w:p>
  </w:footnote>
  <w:footnote w:type="continuationSeparator" w:id="0">
    <w:p w14:paraId="05A07D80" w14:textId="77777777" w:rsidR="0026356A" w:rsidRDefault="0026356A" w:rsidP="00627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8687E" w14:textId="77777777" w:rsidR="006270AF" w:rsidRPr="006270AF" w:rsidRDefault="006270AF">
    <w:pPr>
      <w:pStyle w:val="a7"/>
      <w:jc w:val="center"/>
      <w:rPr>
        <w:rFonts w:ascii="Century" w:hAnsi="Century"/>
      </w:rPr>
    </w:pPr>
    <w:r>
      <w:fldChar w:fldCharType="begin"/>
    </w:r>
    <w:r>
      <w:instrText>PAGE   \* MERGEFORMAT</w:instrText>
    </w:r>
    <w:r>
      <w:fldChar w:fldCharType="separate"/>
    </w:r>
    <w:r>
      <w:rPr>
        <w:lang w:val="uk-UA"/>
      </w:rPr>
      <w:t>2</w:t>
    </w:r>
    <w:r>
      <w:fldChar w:fldCharType="end"/>
    </w:r>
  </w:p>
  <w:p w14:paraId="63CF9799" w14:textId="77777777" w:rsidR="006270AF" w:rsidRDefault="006270A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3A7C00"/>
    <w:multiLevelType w:val="multilevel"/>
    <w:tmpl w:val="F46A491A"/>
    <w:lvl w:ilvl="0">
      <w:start w:val="1"/>
      <w:numFmt w:val="decimal"/>
      <w:lvlText w:val="%1."/>
      <w:lvlJc w:val="left"/>
      <w:pPr>
        <w:ind w:left="659" w:hanging="375"/>
      </w:pPr>
      <w:rPr>
        <w:rFonts w:hint="default"/>
      </w:rPr>
    </w:lvl>
    <w:lvl w:ilvl="1">
      <w:start w:val="2"/>
      <w:numFmt w:val="decimal"/>
      <w:isLgl/>
      <w:lvlText w:val="%1.%2."/>
      <w:lvlJc w:val="left"/>
      <w:pPr>
        <w:ind w:left="1379" w:hanging="72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489"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99" w:hanging="1440"/>
      </w:pPr>
      <w:rPr>
        <w:rFonts w:hint="default"/>
      </w:rPr>
    </w:lvl>
    <w:lvl w:ilvl="6">
      <w:start w:val="1"/>
      <w:numFmt w:val="decimal"/>
      <w:isLgl/>
      <w:lvlText w:val="%1.%2.%3.%4.%5.%6.%7."/>
      <w:lvlJc w:val="left"/>
      <w:pPr>
        <w:ind w:left="4334" w:hanging="1800"/>
      </w:pPr>
      <w:rPr>
        <w:rFonts w:hint="default"/>
      </w:rPr>
    </w:lvl>
    <w:lvl w:ilvl="7">
      <w:start w:val="1"/>
      <w:numFmt w:val="decimal"/>
      <w:isLgl/>
      <w:lvlText w:val="%1.%2.%3.%4.%5.%6.%7.%8."/>
      <w:lvlJc w:val="left"/>
      <w:pPr>
        <w:ind w:left="4709" w:hanging="1800"/>
      </w:pPr>
      <w:rPr>
        <w:rFonts w:hint="default"/>
      </w:rPr>
    </w:lvl>
    <w:lvl w:ilvl="8">
      <w:start w:val="1"/>
      <w:numFmt w:val="decimal"/>
      <w:isLgl/>
      <w:lvlText w:val="%1.%2.%3.%4.%5.%6.%7.%8.%9."/>
      <w:lvlJc w:val="left"/>
      <w:pPr>
        <w:ind w:left="5444" w:hanging="2160"/>
      </w:pPr>
      <w:rPr>
        <w:rFonts w:hint="default"/>
      </w:rPr>
    </w:lvl>
  </w:abstractNum>
  <w:abstractNum w:abstractNumId="2" w15:restartNumberingAfterBreak="0">
    <w:nsid w:val="0D257D71"/>
    <w:multiLevelType w:val="hybridMultilevel"/>
    <w:tmpl w:val="7E920414"/>
    <w:lvl w:ilvl="0" w:tplc="E238219A">
      <w:start w:val="1"/>
      <w:numFmt w:val="decimal"/>
      <w:lvlText w:val="%1."/>
      <w:lvlJc w:val="left"/>
      <w:pPr>
        <w:ind w:left="277" w:hanging="360"/>
      </w:pPr>
      <w:rPr>
        <w:rFonts w:hint="default"/>
      </w:rPr>
    </w:lvl>
    <w:lvl w:ilvl="1" w:tplc="04190019" w:tentative="1">
      <w:start w:val="1"/>
      <w:numFmt w:val="lowerLetter"/>
      <w:lvlText w:val="%2."/>
      <w:lvlJc w:val="left"/>
      <w:pPr>
        <w:ind w:left="997" w:hanging="360"/>
      </w:pPr>
    </w:lvl>
    <w:lvl w:ilvl="2" w:tplc="0419001B" w:tentative="1">
      <w:start w:val="1"/>
      <w:numFmt w:val="lowerRoman"/>
      <w:lvlText w:val="%3."/>
      <w:lvlJc w:val="right"/>
      <w:pPr>
        <w:ind w:left="1717" w:hanging="180"/>
      </w:pPr>
    </w:lvl>
    <w:lvl w:ilvl="3" w:tplc="0419000F" w:tentative="1">
      <w:start w:val="1"/>
      <w:numFmt w:val="decimal"/>
      <w:lvlText w:val="%4."/>
      <w:lvlJc w:val="left"/>
      <w:pPr>
        <w:ind w:left="2437" w:hanging="360"/>
      </w:pPr>
    </w:lvl>
    <w:lvl w:ilvl="4" w:tplc="04190019" w:tentative="1">
      <w:start w:val="1"/>
      <w:numFmt w:val="lowerLetter"/>
      <w:lvlText w:val="%5."/>
      <w:lvlJc w:val="left"/>
      <w:pPr>
        <w:ind w:left="3157" w:hanging="360"/>
      </w:pPr>
    </w:lvl>
    <w:lvl w:ilvl="5" w:tplc="0419001B" w:tentative="1">
      <w:start w:val="1"/>
      <w:numFmt w:val="lowerRoman"/>
      <w:lvlText w:val="%6."/>
      <w:lvlJc w:val="right"/>
      <w:pPr>
        <w:ind w:left="3877" w:hanging="180"/>
      </w:pPr>
    </w:lvl>
    <w:lvl w:ilvl="6" w:tplc="0419000F" w:tentative="1">
      <w:start w:val="1"/>
      <w:numFmt w:val="decimal"/>
      <w:lvlText w:val="%7."/>
      <w:lvlJc w:val="left"/>
      <w:pPr>
        <w:ind w:left="4597" w:hanging="360"/>
      </w:pPr>
    </w:lvl>
    <w:lvl w:ilvl="7" w:tplc="04190019" w:tentative="1">
      <w:start w:val="1"/>
      <w:numFmt w:val="lowerLetter"/>
      <w:lvlText w:val="%8."/>
      <w:lvlJc w:val="left"/>
      <w:pPr>
        <w:ind w:left="5317" w:hanging="360"/>
      </w:pPr>
    </w:lvl>
    <w:lvl w:ilvl="8" w:tplc="0419001B" w:tentative="1">
      <w:start w:val="1"/>
      <w:numFmt w:val="lowerRoman"/>
      <w:lvlText w:val="%9."/>
      <w:lvlJc w:val="right"/>
      <w:pPr>
        <w:ind w:left="6037" w:hanging="180"/>
      </w:pPr>
    </w:lvl>
  </w:abstractNum>
  <w:abstractNum w:abstractNumId="3" w15:restartNumberingAfterBreak="0">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15:restartNumberingAfterBreak="0">
    <w:nsid w:val="1CCF59F0"/>
    <w:multiLevelType w:val="hybridMultilevel"/>
    <w:tmpl w:val="EB861824"/>
    <w:lvl w:ilvl="0" w:tplc="55F2A116">
      <w:start w:val="1"/>
      <w:numFmt w:val="decimal"/>
      <w:lvlText w:val="%1."/>
      <w:lvlJc w:val="left"/>
      <w:pPr>
        <w:tabs>
          <w:tab w:val="num" w:pos="1914"/>
        </w:tabs>
        <w:ind w:left="1914"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15:restartNumberingAfterBreak="0">
    <w:nsid w:val="28114BA8"/>
    <w:multiLevelType w:val="multilevel"/>
    <w:tmpl w:val="A50066DC"/>
    <w:lvl w:ilvl="0">
      <w:start w:val="3"/>
      <w:numFmt w:val="decimal"/>
      <w:lvlText w:val="%1."/>
      <w:lvlJc w:val="left"/>
      <w:pPr>
        <w:ind w:left="1914" w:hanging="360"/>
      </w:pPr>
      <w:rPr>
        <w:rFonts w:hint="default"/>
        <w:b/>
      </w:rPr>
    </w:lvl>
    <w:lvl w:ilvl="1">
      <w:start w:val="1"/>
      <w:numFmt w:val="decimal"/>
      <w:isLgl/>
      <w:lvlText w:val="%1.%2."/>
      <w:lvlJc w:val="left"/>
      <w:pPr>
        <w:ind w:left="2754" w:hanging="1200"/>
      </w:pPr>
      <w:rPr>
        <w:rFonts w:hint="default"/>
      </w:rPr>
    </w:lvl>
    <w:lvl w:ilvl="2">
      <w:start w:val="1"/>
      <w:numFmt w:val="decimal"/>
      <w:isLgl/>
      <w:lvlText w:val="%1.%2.%3."/>
      <w:lvlJc w:val="left"/>
      <w:pPr>
        <w:ind w:left="2754" w:hanging="1200"/>
      </w:pPr>
      <w:rPr>
        <w:rFonts w:hint="default"/>
      </w:rPr>
    </w:lvl>
    <w:lvl w:ilvl="3">
      <w:start w:val="1"/>
      <w:numFmt w:val="decimal"/>
      <w:isLgl/>
      <w:lvlText w:val="%1.%2.%3.%4."/>
      <w:lvlJc w:val="left"/>
      <w:pPr>
        <w:ind w:left="2754" w:hanging="1200"/>
      </w:pPr>
      <w:rPr>
        <w:rFonts w:hint="default"/>
      </w:rPr>
    </w:lvl>
    <w:lvl w:ilvl="4">
      <w:start w:val="1"/>
      <w:numFmt w:val="decimal"/>
      <w:isLgl/>
      <w:lvlText w:val="%1.%2.%3.%4.%5."/>
      <w:lvlJc w:val="left"/>
      <w:pPr>
        <w:ind w:left="2754" w:hanging="1200"/>
      </w:pPr>
      <w:rPr>
        <w:rFonts w:hint="default"/>
      </w:rPr>
    </w:lvl>
    <w:lvl w:ilvl="5">
      <w:start w:val="1"/>
      <w:numFmt w:val="decimal"/>
      <w:isLgl/>
      <w:lvlText w:val="%1.%2.%3.%4.%5.%6."/>
      <w:lvlJc w:val="left"/>
      <w:pPr>
        <w:ind w:left="2994"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714" w:hanging="2160"/>
      </w:pPr>
      <w:rPr>
        <w:rFonts w:hint="default"/>
      </w:rPr>
    </w:lvl>
  </w:abstractNum>
  <w:abstractNum w:abstractNumId="6" w15:restartNumberingAfterBreak="0">
    <w:nsid w:val="3E9A6D39"/>
    <w:multiLevelType w:val="multilevel"/>
    <w:tmpl w:val="57689A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50447BDA"/>
    <w:multiLevelType w:val="hybridMultilevel"/>
    <w:tmpl w:val="73E46F9E"/>
    <w:lvl w:ilvl="0" w:tplc="FFFFFFFF">
      <w:start w:val="1"/>
      <w:numFmt w:val="decimal"/>
      <w:lvlText w:val="%1."/>
      <w:lvlJc w:val="left"/>
      <w:pPr>
        <w:tabs>
          <w:tab w:val="num" w:pos="540"/>
        </w:tabs>
        <w:ind w:left="540" w:hanging="360"/>
      </w:pPr>
      <w:rPr>
        <w:b/>
      </w:rPr>
    </w:lvl>
    <w:lvl w:ilvl="1" w:tplc="A4420E04">
      <w:start w:val="10"/>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51F5591D"/>
    <w:multiLevelType w:val="hybridMultilevel"/>
    <w:tmpl w:val="24649430"/>
    <w:lvl w:ilvl="0" w:tplc="8910BA5E">
      <w:start w:val="4005"/>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1"/>
  </w:num>
  <w:num w:numId="5">
    <w:abstractNumId w:val="0"/>
  </w:num>
  <w:num w:numId="6">
    <w:abstractNumId w:val="7"/>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FA"/>
    <w:rsid w:val="000137C2"/>
    <w:rsid w:val="000D04C4"/>
    <w:rsid w:val="000D1D56"/>
    <w:rsid w:val="000E4F7D"/>
    <w:rsid w:val="000F4EF8"/>
    <w:rsid w:val="00105DD7"/>
    <w:rsid w:val="00125E36"/>
    <w:rsid w:val="0026356A"/>
    <w:rsid w:val="00270DC8"/>
    <w:rsid w:val="002753CB"/>
    <w:rsid w:val="002E5CCD"/>
    <w:rsid w:val="003115D0"/>
    <w:rsid w:val="003305DE"/>
    <w:rsid w:val="003670E5"/>
    <w:rsid w:val="00381D9A"/>
    <w:rsid w:val="0039556D"/>
    <w:rsid w:val="003A3116"/>
    <w:rsid w:val="003D535D"/>
    <w:rsid w:val="003D67A3"/>
    <w:rsid w:val="00401BB0"/>
    <w:rsid w:val="00402700"/>
    <w:rsid w:val="004C4F01"/>
    <w:rsid w:val="004F2985"/>
    <w:rsid w:val="00533F6F"/>
    <w:rsid w:val="00585896"/>
    <w:rsid w:val="005B4B05"/>
    <w:rsid w:val="00601DCA"/>
    <w:rsid w:val="00602381"/>
    <w:rsid w:val="00625238"/>
    <w:rsid w:val="006270AF"/>
    <w:rsid w:val="00651001"/>
    <w:rsid w:val="00675018"/>
    <w:rsid w:val="006A26D7"/>
    <w:rsid w:val="006E202D"/>
    <w:rsid w:val="00721CB6"/>
    <w:rsid w:val="007235B5"/>
    <w:rsid w:val="007C25FB"/>
    <w:rsid w:val="007F44D1"/>
    <w:rsid w:val="00825D22"/>
    <w:rsid w:val="00832AB6"/>
    <w:rsid w:val="00844543"/>
    <w:rsid w:val="00854014"/>
    <w:rsid w:val="00873378"/>
    <w:rsid w:val="008A4A4A"/>
    <w:rsid w:val="008B0E12"/>
    <w:rsid w:val="008C7092"/>
    <w:rsid w:val="009233ED"/>
    <w:rsid w:val="00971D09"/>
    <w:rsid w:val="009758F7"/>
    <w:rsid w:val="00A069BE"/>
    <w:rsid w:val="00A81534"/>
    <w:rsid w:val="00A9546A"/>
    <w:rsid w:val="00BC6AB0"/>
    <w:rsid w:val="00BE73FA"/>
    <w:rsid w:val="00C8659F"/>
    <w:rsid w:val="00D336D2"/>
    <w:rsid w:val="00D46357"/>
    <w:rsid w:val="00D73C5A"/>
    <w:rsid w:val="00D844B9"/>
    <w:rsid w:val="00DB3500"/>
    <w:rsid w:val="00E012BA"/>
    <w:rsid w:val="00E2253B"/>
    <w:rsid w:val="00E63545"/>
    <w:rsid w:val="00E77ADF"/>
    <w:rsid w:val="00E81690"/>
    <w:rsid w:val="00E93C07"/>
    <w:rsid w:val="00F600CA"/>
    <w:rsid w:val="00F62A8E"/>
    <w:rsid w:val="00F7271D"/>
    <w:rsid w:val="00FA1907"/>
    <w:rsid w:val="00FA7CC5"/>
    <w:rsid w:val="00FB7612"/>
    <w:rsid w:val="00FF0B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7947A"/>
  <w15:chartTrackingRefBased/>
  <w15:docId w15:val="{360CAE76-CFB9-42A9-9B9D-CF4DA890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paragraph" w:styleId="1">
    <w:name w:val="heading 1"/>
    <w:basedOn w:val="a"/>
    <w:qFormat/>
    <w:rsid w:val="00BE73FA"/>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6270AF"/>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8A4A4A"/>
    <w:pPr>
      <w:keepNext/>
      <w:spacing w:before="240" w:after="60"/>
      <w:outlineLvl w:val="2"/>
    </w:pPr>
    <w:rPr>
      <w:rFonts w:ascii="Cambria" w:hAnsi="Cambria"/>
      <w:b/>
      <w:bCs/>
      <w:sz w:val="26"/>
      <w:szCs w:val="26"/>
    </w:rPr>
  </w:style>
  <w:style w:type="character" w:default="1" w:styleId="a0">
    <w:name w:val="Шрифт абзацу за промовчанням"/>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BE73FA"/>
    <w:pPr>
      <w:spacing w:before="100" w:beforeAutospacing="1" w:after="100" w:afterAutospacing="1"/>
    </w:pPr>
  </w:style>
  <w:style w:type="paragraph" w:styleId="a4">
    <w:name w:val="List Paragraph"/>
    <w:basedOn w:val="a"/>
    <w:uiPriority w:val="34"/>
    <w:qFormat/>
    <w:rsid w:val="00E77ADF"/>
    <w:pPr>
      <w:ind w:left="708"/>
    </w:pPr>
  </w:style>
  <w:style w:type="table" w:styleId="a5">
    <w:name w:val="Table Grid"/>
    <w:basedOn w:val="a1"/>
    <w:rsid w:val="00FA7C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1z0">
    <w:name w:val="WW8Num1z0"/>
    <w:rsid w:val="008B0E12"/>
  </w:style>
  <w:style w:type="character" w:styleId="a6">
    <w:name w:val="Hyperlink"/>
    <w:rsid w:val="008B0E12"/>
    <w:rPr>
      <w:rFonts w:cs="Times New Roman"/>
      <w:color w:val="0000FF"/>
      <w:u w:val="single"/>
    </w:rPr>
  </w:style>
  <w:style w:type="character" w:customStyle="1" w:styleId="30">
    <w:name w:val="Заголовок 3 Знак"/>
    <w:link w:val="3"/>
    <w:uiPriority w:val="9"/>
    <w:rsid w:val="008A4A4A"/>
    <w:rPr>
      <w:rFonts w:ascii="Cambria" w:eastAsia="Times New Roman" w:hAnsi="Cambria" w:cs="Times New Roman"/>
      <w:b/>
      <w:bCs/>
      <w:sz w:val="26"/>
      <w:szCs w:val="26"/>
      <w:lang w:val="ru-RU" w:eastAsia="ru-RU"/>
    </w:rPr>
  </w:style>
  <w:style w:type="character" w:customStyle="1" w:styleId="20">
    <w:name w:val="Заголовок 2 Знак"/>
    <w:basedOn w:val="a0"/>
    <w:link w:val="2"/>
    <w:semiHidden/>
    <w:rsid w:val="006270AF"/>
    <w:rPr>
      <w:rFonts w:asciiTheme="majorHAnsi" w:eastAsiaTheme="majorEastAsia" w:hAnsiTheme="majorHAnsi" w:cstheme="majorBidi"/>
      <w:b/>
      <w:bCs/>
      <w:i/>
      <w:iCs/>
      <w:sz w:val="28"/>
      <w:szCs w:val="28"/>
      <w:lang w:val="ru-RU" w:eastAsia="ru-RU"/>
    </w:rPr>
  </w:style>
  <w:style w:type="paragraph" w:styleId="a7">
    <w:name w:val="header"/>
    <w:basedOn w:val="a"/>
    <w:link w:val="a8"/>
    <w:uiPriority w:val="99"/>
    <w:rsid w:val="006270AF"/>
    <w:pPr>
      <w:tabs>
        <w:tab w:val="center" w:pos="4819"/>
        <w:tab w:val="right" w:pos="9639"/>
      </w:tabs>
    </w:pPr>
  </w:style>
  <w:style w:type="character" w:customStyle="1" w:styleId="a8">
    <w:name w:val="Верхній колонтитул Знак"/>
    <w:basedOn w:val="a0"/>
    <w:link w:val="a7"/>
    <w:uiPriority w:val="99"/>
    <w:rsid w:val="006270AF"/>
    <w:rPr>
      <w:sz w:val="24"/>
      <w:szCs w:val="24"/>
      <w:lang w:val="ru-RU" w:eastAsia="ru-RU"/>
    </w:rPr>
  </w:style>
  <w:style w:type="paragraph" w:styleId="a9">
    <w:name w:val="footer"/>
    <w:basedOn w:val="a"/>
    <w:link w:val="aa"/>
    <w:rsid w:val="006270AF"/>
    <w:pPr>
      <w:tabs>
        <w:tab w:val="center" w:pos="4819"/>
        <w:tab w:val="right" w:pos="9639"/>
      </w:tabs>
    </w:pPr>
  </w:style>
  <w:style w:type="character" w:customStyle="1" w:styleId="aa">
    <w:name w:val="Нижній колонтитул Знак"/>
    <w:basedOn w:val="a0"/>
    <w:link w:val="a9"/>
    <w:rsid w:val="006270AF"/>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874957">
      <w:bodyDiv w:val="1"/>
      <w:marLeft w:val="0"/>
      <w:marRight w:val="0"/>
      <w:marTop w:val="0"/>
      <w:marBottom w:val="0"/>
      <w:divBdr>
        <w:top w:val="none" w:sz="0" w:space="0" w:color="auto"/>
        <w:left w:val="none" w:sz="0" w:space="0" w:color="auto"/>
        <w:bottom w:val="none" w:sz="0" w:space="0" w:color="auto"/>
        <w:right w:val="none" w:sz="0" w:space="0" w:color="auto"/>
      </w:divBdr>
      <w:divsChild>
        <w:div w:id="185604542">
          <w:marLeft w:val="0"/>
          <w:marRight w:val="0"/>
          <w:marTop w:val="0"/>
          <w:marBottom w:val="0"/>
          <w:divBdr>
            <w:top w:val="none" w:sz="0" w:space="0" w:color="auto"/>
            <w:left w:val="none" w:sz="0" w:space="0" w:color="auto"/>
            <w:bottom w:val="none" w:sz="0" w:space="0" w:color="auto"/>
            <w:right w:val="none" w:sz="0" w:space="0" w:color="auto"/>
          </w:divBdr>
          <w:divsChild>
            <w:div w:id="1550334590">
              <w:marLeft w:val="0"/>
              <w:marRight w:val="0"/>
              <w:marTop w:val="0"/>
              <w:marBottom w:val="0"/>
              <w:divBdr>
                <w:top w:val="none" w:sz="0" w:space="0" w:color="auto"/>
                <w:left w:val="none" w:sz="0" w:space="0" w:color="auto"/>
                <w:bottom w:val="none" w:sz="0" w:space="0" w:color="auto"/>
                <w:right w:val="none" w:sz="0" w:space="0" w:color="auto"/>
              </w:divBdr>
              <w:divsChild>
                <w:div w:id="789326456">
                  <w:marLeft w:val="0"/>
                  <w:marRight w:val="0"/>
                  <w:marTop w:val="0"/>
                  <w:marBottom w:val="0"/>
                  <w:divBdr>
                    <w:top w:val="none" w:sz="0" w:space="0" w:color="auto"/>
                    <w:left w:val="none" w:sz="0" w:space="0" w:color="auto"/>
                    <w:bottom w:val="none" w:sz="0" w:space="0" w:color="auto"/>
                    <w:right w:val="none" w:sz="0" w:space="0" w:color="auto"/>
                  </w:divBdr>
                </w:div>
                <w:div w:id="890992904">
                  <w:marLeft w:val="0"/>
                  <w:marRight w:val="0"/>
                  <w:marTop w:val="0"/>
                  <w:marBottom w:val="0"/>
                  <w:divBdr>
                    <w:top w:val="none" w:sz="0" w:space="0" w:color="auto"/>
                    <w:left w:val="none" w:sz="0" w:space="0" w:color="auto"/>
                    <w:bottom w:val="none" w:sz="0" w:space="0" w:color="auto"/>
                    <w:right w:val="none" w:sz="0" w:space="0" w:color="auto"/>
                  </w:divBdr>
                </w:div>
                <w:div w:id="967004018">
                  <w:marLeft w:val="0"/>
                  <w:marRight w:val="0"/>
                  <w:marTop w:val="0"/>
                  <w:marBottom w:val="0"/>
                  <w:divBdr>
                    <w:top w:val="none" w:sz="0" w:space="0" w:color="auto"/>
                    <w:left w:val="none" w:sz="0" w:space="0" w:color="auto"/>
                    <w:bottom w:val="none" w:sz="0" w:space="0" w:color="auto"/>
                    <w:right w:val="none" w:sz="0" w:space="0" w:color="auto"/>
                  </w:divBdr>
                  <w:divsChild>
                    <w:div w:id="679042816">
                      <w:marLeft w:val="0"/>
                      <w:marRight w:val="0"/>
                      <w:marTop w:val="0"/>
                      <w:marBottom w:val="0"/>
                      <w:divBdr>
                        <w:top w:val="none" w:sz="0" w:space="0" w:color="auto"/>
                        <w:left w:val="none" w:sz="0" w:space="0" w:color="auto"/>
                        <w:bottom w:val="none" w:sz="0" w:space="0" w:color="auto"/>
                        <w:right w:val="none" w:sz="0" w:space="0" w:color="auto"/>
                      </w:divBdr>
                      <w:divsChild>
                        <w:div w:id="1341665368">
                          <w:marLeft w:val="0"/>
                          <w:marRight w:val="0"/>
                          <w:marTop w:val="0"/>
                          <w:marBottom w:val="0"/>
                          <w:divBdr>
                            <w:top w:val="none" w:sz="0" w:space="0" w:color="auto"/>
                            <w:left w:val="none" w:sz="0" w:space="0" w:color="auto"/>
                            <w:bottom w:val="none" w:sz="0" w:space="0" w:color="auto"/>
                            <w:right w:val="none" w:sz="0" w:space="0" w:color="auto"/>
                          </w:divBdr>
                          <w:divsChild>
                            <w:div w:id="1494224802">
                              <w:marLeft w:val="0"/>
                              <w:marRight w:val="0"/>
                              <w:marTop w:val="0"/>
                              <w:marBottom w:val="0"/>
                              <w:divBdr>
                                <w:top w:val="none" w:sz="0" w:space="0" w:color="auto"/>
                                <w:left w:val="none" w:sz="0" w:space="0" w:color="auto"/>
                                <w:bottom w:val="none" w:sz="0" w:space="0" w:color="auto"/>
                                <w:right w:val="none" w:sz="0" w:space="0" w:color="auto"/>
                              </w:divBdr>
                              <w:divsChild>
                                <w:div w:id="1301420029">
                                  <w:marLeft w:val="0"/>
                                  <w:marRight w:val="0"/>
                                  <w:marTop w:val="0"/>
                                  <w:marBottom w:val="0"/>
                                  <w:divBdr>
                                    <w:top w:val="none" w:sz="0" w:space="0" w:color="auto"/>
                                    <w:left w:val="none" w:sz="0" w:space="0" w:color="auto"/>
                                    <w:bottom w:val="none" w:sz="0" w:space="0" w:color="auto"/>
                                    <w:right w:val="none" w:sz="0" w:space="0" w:color="auto"/>
                                  </w:divBdr>
                                </w:div>
                              </w:divsChild>
                            </w:div>
                            <w:div w:id="1508058210">
                              <w:marLeft w:val="0"/>
                              <w:marRight w:val="0"/>
                              <w:marTop w:val="0"/>
                              <w:marBottom w:val="0"/>
                              <w:divBdr>
                                <w:top w:val="none" w:sz="0" w:space="0" w:color="auto"/>
                                <w:left w:val="none" w:sz="0" w:space="0" w:color="auto"/>
                                <w:bottom w:val="none" w:sz="0" w:space="0" w:color="auto"/>
                                <w:right w:val="none" w:sz="0" w:space="0" w:color="auto"/>
                              </w:divBdr>
                            </w:div>
                          </w:divsChild>
                        </w:div>
                        <w:div w:id="1800225802">
                          <w:marLeft w:val="0"/>
                          <w:marRight w:val="0"/>
                          <w:marTop w:val="0"/>
                          <w:marBottom w:val="0"/>
                          <w:divBdr>
                            <w:top w:val="none" w:sz="0" w:space="0" w:color="auto"/>
                            <w:left w:val="none" w:sz="0" w:space="0" w:color="auto"/>
                            <w:bottom w:val="none" w:sz="0" w:space="0" w:color="auto"/>
                            <w:right w:val="none" w:sz="0" w:space="0" w:color="auto"/>
                          </w:divBdr>
                          <w:divsChild>
                            <w:div w:id="467013863">
                              <w:marLeft w:val="0"/>
                              <w:marRight w:val="0"/>
                              <w:marTop w:val="0"/>
                              <w:marBottom w:val="0"/>
                              <w:divBdr>
                                <w:top w:val="none" w:sz="0" w:space="0" w:color="auto"/>
                                <w:left w:val="none" w:sz="0" w:space="0" w:color="auto"/>
                                <w:bottom w:val="none" w:sz="0" w:space="0" w:color="auto"/>
                                <w:right w:val="none" w:sz="0" w:space="0" w:color="auto"/>
                              </w:divBdr>
                              <w:divsChild>
                                <w:div w:id="1301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415076">
                  <w:marLeft w:val="0"/>
                  <w:marRight w:val="0"/>
                  <w:marTop w:val="0"/>
                  <w:marBottom w:val="0"/>
                  <w:divBdr>
                    <w:top w:val="none" w:sz="0" w:space="0" w:color="auto"/>
                    <w:left w:val="none" w:sz="0" w:space="0" w:color="auto"/>
                    <w:bottom w:val="none" w:sz="0" w:space="0" w:color="auto"/>
                    <w:right w:val="none" w:sz="0" w:space="0" w:color="auto"/>
                  </w:divBdr>
                </w:div>
                <w:div w:id="12012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46916">
          <w:marLeft w:val="0"/>
          <w:marRight w:val="0"/>
          <w:marTop w:val="0"/>
          <w:marBottom w:val="0"/>
          <w:divBdr>
            <w:top w:val="none" w:sz="0" w:space="0" w:color="auto"/>
            <w:left w:val="none" w:sz="0" w:space="0" w:color="auto"/>
            <w:bottom w:val="none" w:sz="0" w:space="0" w:color="auto"/>
            <w:right w:val="none" w:sz="0" w:space="0" w:color="auto"/>
          </w:divBdr>
          <w:divsChild>
            <w:div w:id="861283742">
              <w:marLeft w:val="0"/>
              <w:marRight w:val="0"/>
              <w:marTop w:val="0"/>
              <w:marBottom w:val="0"/>
              <w:divBdr>
                <w:top w:val="none" w:sz="0" w:space="0" w:color="auto"/>
                <w:left w:val="none" w:sz="0" w:space="0" w:color="auto"/>
                <w:bottom w:val="none" w:sz="0" w:space="0" w:color="auto"/>
                <w:right w:val="none" w:sz="0" w:space="0" w:color="auto"/>
              </w:divBdr>
              <w:divsChild>
                <w:div w:id="635568853">
                  <w:marLeft w:val="0"/>
                  <w:marRight w:val="0"/>
                  <w:marTop w:val="0"/>
                  <w:marBottom w:val="0"/>
                  <w:divBdr>
                    <w:top w:val="none" w:sz="0" w:space="0" w:color="auto"/>
                    <w:left w:val="none" w:sz="0" w:space="0" w:color="auto"/>
                    <w:bottom w:val="none" w:sz="0" w:space="0" w:color="auto"/>
                    <w:right w:val="none" w:sz="0" w:space="0" w:color="auto"/>
                  </w:divBdr>
                </w:div>
                <w:div w:id="736437635">
                  <w:marLeft w:val="0"/>
                  <w:marRight w:val="0"/>
                  <w:marTop w:val="0"/>
                  <w:marBottom w:val="0"/>
                  <w:divBdr>
                    <w:top w:val="none" w:sz="0" w:space="0" w:color="auto"/>
                    <w:left w:val="none" w:sz="0" w:space="0" w:color="auto"/>
                    <w:bottom w:val="none" w:sz="0" w:space="0" w:color="auto"/>
                    <w:right w:val="none" w:sz="0" w:space="0" w:color="auto"/>
                  </w:divBdr>
                </w:div>
                <w:div w:id="105149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599989">
      <w:bodyDiv w:val="1"/>
      <w:marLeft w:val="0"/>
      <w:marRight w:val="0"/>
      <w:marTop w:val="0"/>
      <w:marBottom w:val="0"/>
      <w:divBdr>
        <w:top w:val="none" w:sz="0" w:space="0" w:color="auto"/>
        <w:left w:val="none" w:sz="0" w:space="0" w:color="auto"/>
        <w:bottom w:val="none" w:sz="0" w:space="0" w:color="auto"/>
        <w:right w:val="none" w:sz="0" w:space="0" w:color="auto"/>
      </w:divBdr>
      <w:divsChild>
        <w:div w:id="13894752">
          <w:marLeft w:val="0"/>
          <w:marRight w:val="0"/>
          <w:marTop w:val="0"/>
          <w:marBottom w:val="0"/>
          <w:divBdr>
            <w:top w:val="none" w:sz="0" w:space="0" w:color="auto"/>
            <w:left w:val="none" w:sz="0" w:space="0" w:color="auto"/>
            <w:bottom w:val="none" w:sz="0" w:space="0" w:color="auto"/>
            <w:right w:val="none" w:sz="0" w:space="0" w:color="auto"/>
          </w:divBdr>
          <w:divsChild>
            <w:div w:id="1231693083">
              <w:marLeft w:val="0"/>
              <w:marRight w:val="0"/>
              <w:marTop w:val="0"/>
              <w:marBottom w:val="0"/>
              <w:divBdr>
                <w:top w:val="none" w:sz="0" w:space="0" w:color="auto"/>
                <w:left w:val="none" w:sz="0" w:space="0" w:color="auto"/>
                <w:bottom w:val="none" w:sz="0" w:space="0" w:color="auto"/>
                <w:right w:val="none" w:sz="0" w:space="0" w:color="auto"/>
              </w:divBdr>
              <w:divsChild>
                <w:div w:id="243995707">
                  <w:marLeft w:val="0"/>
                  <w:marRight w:val="0"/>
                  <w:marTop w:val="0"/>
                  <w:marBottom w:val="0"/>
                  <w:divBdr>
                    <w:top w:val="none" w:sz="0" w:space="0" w:color="auto"/>
                    <w:left w:val="none" w:sz="0" w:space="0" w:color="auto"/>
                    <w:bottom w:val="none" w:sz="0" w:space="0" w:color="auto"/>
                    <w:right w:val="none" w:sz="0" w:space="0" w:color="auto"/>
                  </w:divBdr>
                </w:div>
                <w:div w:id="582495346">
                  <w:marLeft w:val="0"/>
                  <w:marRight w:val="0"/>
                  <w:marTop w:val="0"/>
                  <w:marBottom w:val="0"/>
                  <w:divBdr>
                    <w:top w:val="none" w:sz="0" w:space="0" w:color="auto"/>
                    <w:left w:val="none" w:sz="0" w:space="0" w:color="auto"/>
                    <w:bottom w:val="none" w:sz="0" w:space="0" w:color="auto"/>
                    <w:right w:val="none" w:sz="0" w:space="0" w:color="auto"/>
                  </w:divBdr>
                </w:div>
                <w:div w:id="585114724">
                  <w:marLeft w:val="0"/>
                  <w:marRight w:val="0"/>
                  <w:marTop w:val="0"/>
                  <w:marBottom w:val="0"/>
                  <w:divBdr>
                    <w:top w:val="none" w:sz="0" w:space="0" w:color="auto"/>
                    <w:left w:val="none" w:sz="0" w:space="0" w:color="auto"/>
                    <w:bottom w:val="none" w:sz="0" w:space="0" w:color="auto"/>
                    <w:right w:val="none" w:sz="0" w:space="0" w:color="auto"/>
                  </w:divBdr>
                </w:div>
                <w:div w:id="830951657">
                  <w:marLeft w:val="0"/>
                  <w:marRight w:val="0"/>
                  <w:marTop w:val="0"/>
                  <w:marBottom w:val="0"/>
                  <w:divBdr>
                    <w:top w:val="none" w:sz="0" w:space="0" w:color="auto"/>
                    <w:left w:val="none" w:sz="0" w:space="0" w:color="auto"/>
                    <w:bottom w:val="none" w:sz="0" w:space="0" w:color="auto"/>
                    <w:right w:val="none" w:sz="0" w:space="0" w:color="auto"/>
                  </w:divBdr>
                </w:div>
                <w:div w:id="1106542029">
                  <w:marLeft w:val="0"/>
                  <w:marRight w:val="0"/>
                  <w:marTop w:val="0"/>
                  <w:marBottom w:val="0"/>
                  <w:divBdr>
                    <w:top w:val="none" w:sz="0" w:space="0" w:color="auto"/>
                    <w:left w:val="none" w:sz="0" w:space="0" w:color="auto"/>
                    <w:bottom w:val="none" w:sz="0" w:space="0" w:color="auto"/>
                    <w:right w:val="none" w:sz="0" w:space="0" w:color="auto"/>
                  </w:divBdr>
                  <w:divsChild>
                    <w:div w:id="548959662">
                      <w:marLeft w:val="0"/>
                      <w:marRight w:val="0"/>
                      <w:marTop w:val="0"/>
                      <w:marBottom w:val="0"/>
                      <w:divBdr>
                        <w:top w:val="none" w:sz="0" w:space="0" w:color="auto"/>
                        <w:left w:val="none" w:sz="0" w:space="0" w:color="auto"/>
                        <w:bottom w:val="none" w:sz="0" w:space="0" w:color="auto"/>
                        <w:right w:val="none" w:sz="0" w:space="0" w:color="auto"/>
                      </w:divBdr>
                      <w:divsChild>
                        <w:div w:id="137185317">
                          <w:marLeft w:val="0"/>
                          <w:marRight w:val="0"/>
                          <w:marTop w:val="0"/>
                          <w:marBottom w:val="0"/>
                          <w:divBdr>
                            <w:top w:val="none" w:sz="0" w:space="0" w:color="auto"/>
                            <w:left w:val="none" w:sz="0" w:space="0" w:color="auto"/>
                            <w:bottom w:val="none" w:sz="0" w:space="0" w:color="auto"/>
                            <w:right w:val="none" w:sz="0" w:space="0" w:color="auto"/>
                          </w:divBdr>
                          <w:divsChild>
                            <w:div w:id="1130712343">
                              <w:marLeft w:val="0"/>
                              <w:marRight w:val="0"/>
                              <w:marTop w:val="0"/>
                              <w:marBottom w:val="0"/>
                              <w:divBdr>
                                <w:top w:val="none" w:sz="0" w:space="0" w:color="auto"/>
                                <w:left w:val="none" w:sz="0" w:space="0" w:color="auto"/>
                                <w:bottom w:val="none" w:sz="0" w:space="0" w:color="auto"/>
                                <w:right w:val="none" w:sz="0" w:space="0" w:color="auto"/>
                              </w:divBdr>
                              <w:divsChild>
                                <w:div w:id="45954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716808">
                          <w:marLeft w:val="0"/>
                          <w:marRight w:val="0"/>
                          <w:marTop w:val="0"/>
                          <w:marBottom w:val="0"/>
                          <w:divBdr>
                            <w:top w:val="none" w:sz="0" w:space="0" w:color="auto"/>
                            <w:left w:val="none" w:sz="0" w:space="0" w:color="auto"/>
                            <w:bottom w:val="none" w:sz="0" w:space="0" w:color="auto"/>
                            <w:right w:val="none" w:sz="0" w:space="0" w:color="auto"/>
                          </w:divBdr>
                          <w:divsChild>
                            <w:div w:id="1113135862">
                              <w:marLeft w:val="0"/>
                              <w:marRight w:val="0"/>
                              <w:marTop w:val="0"/>
                              <w:marBottom w:val="0"/>
                              <w:divBdr>
                                <w:top w:val="none" w:sz="0" w:space="0" w:color="auto"/>
                                <w:left w:val="none" w:sz="0" w:space="0" w:color="auto"/>
                                <w:bottom w:val="none" w:sz="0" w:space="0" w:color="auto"/>
                                <w:right w:val="none" w:sz="0" w:space="0" w:color="auto"/>
                              </w:divBdr>
                            </w:div>
                            <w:div w:id="2134640558">
                              <w:marLeft w:val="0"/>
                              <w:marRight w:val="0"/>
                              <w:marTop w:val="0"/>
                              <w:marBottom w:val="0"/>
                              <w:divBdr>
                                <w:top w:val="none" w:sz="0" w:space="0" w:color="auto"/>
                                <w:left w:val="none" w:sz="0" w:space="0" w:color="auto"/>
                                <w:bottom w:val="none" w:sz="0" w:space="0" w:color="auto"/>
                                <w:right w:val="none" w:sz="0" w:space="0" w:color="auto"/>
                              </w:divBdr>
                              <w:divsChild>
                                <w:div w:id="152262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628543">
          <w:marLeft w:val="0"/>
          <w:marRight w:val="0"/>
          <w:marTop w:val="0"/>
          <w:marBottom w:val="0"/>
          <w:divBdr>
            <w:top w:val="none" w:sz="0" w:space="0" w:color="auto"/>
            <w:left w:val="none" w:sz="0" w:space="0" w:color="auto"/>
            <w:bottom w:val="none" w:sz="0" w:space="0" w:color="auto"/>
            <w:right w:val="none" w:sz="0" w:space="0" w:color="auto"/>
          </w:divBdr>
          <w:divsChild>
            <w:div w:id="1274752072">
              <w:marLeft w:val="0"/>
              <w:marRight w:val="0"/>
              <w:marTop w:val="0"/>
              <w:marBottom w:val="0"/>
              <w:divBdr>
                <w:top w:val="none" w:sz="0" w:space="0" w:color="auto"/>
                <w:left w:val="none" w:sz="0" w:space="0" w:color="auto"/>
                <w:bottom w:val="none" w:sz="0" w:space="0" w:color="auto"/>
                <w:right w:val="none" w:sz="0" w:space="0" w:color="auto"/>
              </w:divBdr>
              <w:divsChild>
                <w:div w:id="285548788">
                  <w:marLeft w:val="0"/>
                  <w:marRight w:val="0"/>
                  <w:marTop w:val="0"/>
                  <w:marBottom w:val="0"/>
                  <w:divBdr>
                    <w:top w:val="none" w:sz="0" w:space="0" w:color="auto"/>
                    <w:left w:val="none" w:sz="0" w:space="0" w:color="auto"/>
                    <w:bottom w:val="none" w:sz="0" w:space="0" w:color="auto"/>
                    <w:right w:val="none" w:sz="0" w:space="0" w:color="auto"/>
                  </w:divBdr>
                </w:div>
                <w:div w:id="1743406234">
                  <w:marLeft w:val="0"/>
                  <w:marRight w:val="0"/>
                  <w:marTop w:val="0"/>
                  <w:marBottom w:val="0"/>
                  <w:divBdr>
                    <w:top w:val="none" w:sz="0" w:space="0" w:color="auto"/>
                    <w:left w:val="none" w:sz="0" w:space="0" w:color="auto"/>
                    <w:bottom w:val="none" w:sz="0" w:space="0" w:color="auto"/>
                    <w:right w:val="none" w:sz="0" w:space="0" w:color="auto"/>
                  </w:divBdr>
                </w:div>
                <w:div w:id="190664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77906">
      <w:bodyDiv w:val="1"/>
      <w:marLeft w:val="0"/>
      <w:marRight w:val="0"/>
      <w:marTop w:val="0"/>
      <w:marBottom w:val="0"/>
      <w:divBdr>
        <w:top w:val="none" w:sz="0" w:space="0" w:color="auto"/>
        <w:left w:val="none" w:sz="0" w:space="0" w:color="auto"/>
        <w:bottom w:val="none" w:sz="0" w:space="0" w:color="auto"/>
        <w:right w:val="none" w:sz="0" w:space="0" w:color="auto"/>
      </w:divBdr>
    </w:div>
    <w:div w:id="1924601453">
      <w:bodyDiv w:val="1"/>
      <w:marLeft w:val="0"/>
      <w:marRight w:val="0"/>
      <w:marTop w:val="0"/>
      <w:marBottom w:val="0"/>
      <w:divBdr>
        <w:top w:val="none" w:sz="0" w:space="0" w:color="auto"/>
        <w:left w:val="none" w:sz="0" w:space="0" w:color="auto"/>
        <w:bottom w:val="none" w:sz="0" w:space="0" w:color="auto"/>
        <w:right w:val="none" w:sz="0" w:space="0" w:color="auto"/>
      </w:divBdr>
    </w:div>
    <w:div w:id="1963346768">
      <w:bodyDiv w:val="1"/>
      <w:marLeft w:val="0"/>
      <w:marRight w:val="0"/>
      <w:marTop w:val="0"/>
      <w:marBottom w:val="0"/>
      <w:divBdr>
        <w:top w:val="none" w:sz="0" w:space="0" w:color="auto"/>
        <w:left w:val="none" w:sz="0" w:space="0" w:color="auto"/>
        <w:bottom w:val="none" w:sz="0" w:space="0" w:color="auto"/>
        <w:right w:val="none" w:sz="0" w:space="0" w:color="auto"/>
      </w:divBdr>
      <w:divsChild>
        <w:div w:id="358700031">
          <w:marLeft w:val="0"/>
          <w:marRight w:val="0"/>
          <w:marTop w:val="0"/>
          <w:marBottom w:val="0"/>
          <w:divBdr>
            <w:top w:val="none" w:sz="0" w:space="0" w:color="auto"/>
            <w:left w:val="none" w:sz="0" w:space="0" w:color="auto"/>
            <w:bottom w:val="none" w:sz="0" w:space="0" w:color="auto"/>
            <w:right w:val="none" w:sz="0" w:space="0" w:color="auto"/>
          </w:divBdr>
          <w:divsChild>
            <w:div w:id="583757282">
              <w:marLeft w:val="0"/>
              <w:marRight w:val="0"/>
              <w:marTop w:val="0"/>
              <w:marBottom w:val="0"/>
              <w:divBdr>
                <w:top w:val="none" w:sz="0" w:space="0" w:color="auto"/>
                <w:left w:val="none" w:sz="0" w:space="0" w:color="auto"/>
                <w:bottom w:val="none" w:sz="0" w:space="0" w:color="auto"/>
                <w:right w:val="none" w:sz="0" w:space="0" w:color="auto"/>
              </w:divBdr>
              <w:divsChild>
                <w:div w:id="1020934904">
                  <w:marLeft w:val="0"/>
                  <w:marRight w:val="0"/>
                  <w:marTop w:val="0"/>
                  <w:marBottom w:val="0"/>
                  <w:divBdr>
                    <w:top w:val="none" w:sz="0" w:space="0" w:color="auto"/>
                    <w:left w:val="none" w:sz="0" w:space="0" w:color="auto"/>
                    <w:bottom w:val="none" w:sz="0" w:space="0" w:color="auto"/>
                    <w:right w:val="none" w:sz="0" w:space="0" w:color="auto"/>
                  </w:divBdr>
                </w:div>
                <w:div w:id="1143237819">
                  <w:marLeft w:val="0"/>
                  <w:marRight w:val="0"/>
                  <w:marTop w:val="0"/>
                  <w:marBottom w:val="0"/>
                  <w:divBdr>
                    <w:top w:val="none" w:sz="0" w:space="0" w:color="auto"/>
                    <w:left w:val="none" w:sz="0" w:space="0" w:color="auto"/>
                    <w:bottom w:val="none" w:sz="0" w:space="0" w:color="auto"/>
                    <w:right w:val="none" w:sz="0" w:space="0" w:color="auto"/>
                  </w:divBdr>
                </w:div>
                <w:div w:id="1146437392">
                  <w:marLeft w:val="0"/>
                  <w:marRight w:val="0"/>
                  <w:marTop w:val="0"/>
                  <w:marBottom w:val="0"/>
                  <w:divBdr>
                    <w:top w:val="none" w:sz="0" w:space="0" w:color="auto"/>
                    <w:left w:val="none" w:sz="0" w:space="0" w:color="auto"/>
                    <w:bottom w:val="none" w:sz="0" w:space="0" w:color="auto"/>
                    <w:right w:val="none" w:sz="0" w:space="0" w:color="auto"/>
                  </w:divBdr>
                </w:div>
                <w:div w:id="1480152227">
                  <w:marLeft w:val="0"/>
                  <w:marRight w:val="0"/>
                  <w:marTop w:val="0"/>
                  <w:marBottom w:val="0"/>
                  <w:divBdr>
                    <w:top w:val="none" w:sz="0" w:space="0" w:color="auto"/>
                    <w:left w:val="none" w:sz="0" w:space="0" w:color="auto"/>
                    <w:bottom w:val="none" w:sz="0" w:space="0" w:color="auto"/>
                    <w:right w:val="none" w:sz="0" w:space="0" w:color="auto"/>
                  </w:divBdr>
                  <w:divsChild>
                    <w:div w:id="1787308914">
                      <w:marLeft w:val="0"/>
                      <w:marRight w:val="0"/>
                      <w:marTop w:val="0"/>
                      <w:marBottom w:val="0"/>
                      <w:divBdr>
                        <w:top w:val="none" w:sz="0" w:space="0" w:color="auto"/>
                        <w:left w:val="none" w:sz="0" w:space="0" w:color="auto"/>
                        <w:bottom w:val="none" w:sz="0" w:space="0" w:color="auto"/>
                        <w:right w:val="none" w:sz="0" w:space="0" w:color="auto"/>
                      </w:divBdr>
                      <w:divsChild>
                        <w:div w:id="151602397">
                          <w:marLeft w:val="0"/>
                          <w:marRight w:val="0"/>
                          <w:marTop w:val="0"/>
                          <w:marBottom w:val="0"/>
                          <w:divBdr>
                            <w:top w:val="none" w:sz="0" w:space="0" w:color="auto"/>
                            <w:left w:val="none" w:sz="0" w:space="0" w:color="auto"/>
                            <w:bottom w:val="none" w:sz="0" w:space="0" w:color="auto"/>
                            <w:right w:val="none" w:sz="0" w:space="0" w:color="auto"/>
                          </w:divBdr>
                          <w:divsChild>
                            <w:div w:id="447509131">
                              <w:marLeft w:val="0"/>
                              <w:marRight w:val="0"/>
                              <w:marTop w:val="0"/>
                              <w:marBottom w:val="0"/>
                              <w:divBdr>
                                <w:top w:val="none" w:sz="0" w:space="0" w:color="auto"/>
                                <w:left w:val="none" w:sz="0" w:space="0" w:color="auto"/>
                                <w:bottom w:val="none" w:sz="0" w:space="0" w:color="auto"/>
                                <w:right w:val="none" w:sz="0" w:space="0" w:color="auto"/>
                              </w:divBdr>
                            </w:div>
                            <w:div w:id="648217744">
                              <w:marLeft w:val="0"/>
                              <w:marRight w:val="0"/>
                              <w:marTop w:val="0"/>
                              <w:marBottom w:val="0"/>
                              <w:divBdr>
                                <w:top w:val="none" w:sz="0" w:space="0" w:color="auto"/>
                                <w:left w:val="none" w:sz="0" w:space="0" w:color="auto"/>
                                <w:bottom w:val="none" w:sz="0" w:space="0" w:color="auto"/>
                                <w:right w:val="none" w:sz="0" w:space="0" w:color="auto"/>
                              </w:divBdr>
                              <w:divsChild>
                                <w:div w:id="154902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13972">
                          <w:marLeft w:val="0"/>
                          <w:marRight w:val="0"/>
                          <w:marTop w:val="0"/>
                          <w:marBottom w:val="0"/>
                          <w:divBdr>
                            <w:top w:val="none" w:sz="0" w:space="0" w:color="auto"/>
                            <w:left w:val="none" w:sz="0" w:space="0" w:color="auto"/>
                            <w:bottom w:val="none" w:sz="0" w:space="0" w:color="auto"/>
                            <w:right w:val="none" w:sz="0" w:space="0" w:color="auto"/>
                          </w:divBdr>
                          <w:divsChild>
                            <w:div w:id="1157068865">
                              <w:marLeft w:val="0"/>
                              <w:marRight w:val="0"/>
                              <w:marTop w:val="0"/>
                              <w:marBottom w:val="0"/>
                              <w:divBdr>
                                <w:top w:val="none" w:sz="0" w:space="0" w:color="auto"/>
                                <w:left w:val="none" w:sz="0" w:space="0" w:color="auto"/>
                                <w:bottom w:val="none" w:sz="0" w:space="0" w:color="auto"/>
                                <w:right w:val="none" w:sz="0" w:space="0" w:color="auto"/>
                              </w:divBdr>
                              <w:divsChild>
                                <w:div w:id="16403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81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777212">
          <w:marLeft w:val="0"/>
          <w:marRight w:val="0"/>
          <w:marTop w:val="0"/>
          <w:marBottom w:val="0"/>
          <w:divBdr>
            <w:top w:val="none" w:sz="0" w:space="0" w:color="auto"/>
            <w:left w:val="none" w:sz="0" w:space="0" w:color="auto"/>
            <w:bottom w:val="none" w:sz="0" w:space="0" w:color="auto"/>
            <w:right w:val="none" w:sz="0" w:space="0" w:color="auto"/>
          </w:divBdr>
          <w:divsChild>
            <w:div w:id="1217813605">
              <w:marLeft w:val="0"/>
              <w:marRight w:val="0"/>
              <w:marTop w:val="0"/>
              <w:marBottom w:val="0"/>
              <w:divBdr>
                <w:top w:val="none" w:sz="0" w:space="0" w:color="auto"/>
                <w:left w:val="none" w:sz="0" w:space="0" w:color="auto"/>
                <w:bottom w:val="none" w:sz="0" w:space="0" w:color="auto"/>
                <w:right w:val="none" w:sz="0" w:space="0" w:color="auto"/>
              </w:divBdr>
              <w:divsChild>
                <w:div w:id="700014981">
                  <w:marLeft w:val="0"/>
                  <w:marRight w:val="0"/>
                  <w:marTop w:val="0"/>
                  <w:marBottom w:val="0"/>
                  <w:divBdr>
                    <w:top w:val="none" w:sz="0" w:space="0" w:color="auto"/>
                    <w:left w:val="none" w:sz="0" w:space="0" w:color="auto"/>
                    <w:bottom w:val="none" w:sz="0" w:space="0" w:color="auto"/>
                    <w:right w:val="none" w:sz="0" w:space="0" w:color="auto"/>
                  </w:divBdr>
                </w:div>
                <w:div w:id="1265379494">
                  <w:marLeft w:val="0"/>
                  <w:marRight w:val="0"/>
                  <w:marTop w:val="0"/>
                  <w:marBottom w:val="0"/>
                  <w:divBdr>
                    <w:top w:val="none" w:sz="0" w:space="0" w:color="auto"/>
                    <w:left w:val="none" w:sz="0" w:space="0" w:color="auto"/>
                    <w:bottom w:val="none" w:sz="0" w:space="0" w:color="auto"/>
                    <w:right w:val="none" w:sz="0" w:space="0" w:color="auto"/>
                  </w:divBdr>
                </w:div>
                <w:div w:id="189859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8A19514-B0A4-4F4C-ADE6-3A7CCFBB2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9965</Words>
  <Characters>5681</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Computer</Company>
  <LinksUpToDate>false</LinksUpToDate>
  <CharactersWithSpaces>15615</CharactersWithSpaces>
  <SharedDoc>false</SharedDoc>
  <HLinks>
    <vt:vector size="6" baseType="variant">
      <vt:variant>
        <vt:i4>3211386</vt:i4>
      </vt:variant>
      <vt:variant>
        <vt:i4>0</vt:i4>
      </vt:variant>
      <vt:variant>
        <vt:i4>0</vt:i4>
      </vt:variant>
      <vt:variant>
        <vt:i4>5</vt:i4>
      </vt:variant>
      <vt:variant>
        <vt:lpwstr/>
      </vt:variant>
      <vt:variant>
        <vt:lpwstr>z1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Secretary</cp:lastModifiedBy>
  <cp:revision>3</cp:revision>
  <cp:lastPrinted>2021-03-12T14:19:00Z</cp:lastPrinted>
  <dcterms:created xsi:type="dcterms:W3CDTF">2021-03-26T11:13:00Z</dcterms:created>
  <dcterms:modified xsi:type="dcterms:W3CDTF">2021-03-26T11:14:00Z</dcterms:modified>
</cp:coreProperties>
</file>